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BD2C5" w14:textId="77777777" w:rsidR="00964A2D" w:rsidRPr="00AF7A74" w:rsidRDefault="00964A2D" w:rsidP="00964A2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EB19745" w14:textId="77777777" w:rsidR="00964A2D" w:rsidRPr="00AF7A74" w:rsidRDefault="00964A2D" w:rsidP="00964A2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7E052BBF" w14:textId="265008D8" w:rsidR="00964A2D" w:rsidRPr="00AF7A74" w:rsidRDefault="00964A2D" w:rsidP="00964A2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D859D" wp14:editId="115934EC">
                <wp:simplePos x="0" y="0"/>
                <wp:positionH relativeFrom="column">
                  <wp:posOffset>2787015</wp:posOffset>
                </wp:positionH>
                <wp:positionV relativeFrom="paragraph">
                  <wp:posOffset>-342900</wp:posOffset>
                </wp:positionV>
                <wp:extent cx="381000" cy="200025"/>
                <wp:effectExtent l="0" t="0" r="0" b="9525"/>
                <wp:wrapNone/>
                <wp:docPr id="4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649078E" id="Прямоугольник: скругленные углы 4" o:spid="_x0000_s1026" style="position:absolute;margin-left:219.45pt;margin-top:-27pt;width:30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pqUgIAAD0EAAAOAAAAZHJzL2Uyb0RvYy54bWysU81u1DAQviPxDpbvNMmy3ZZos1XVqgip&#10;QEXhAby2swkkHmN7N1tORRyLxCPwEKgSammfIXkjxk5aFrghfLA8f59nvpmZ7q3riqyksSWojCZb&#10;MSVScRClWmT0zeujR7uUWMeUYBUomdEzaene7OGDaaNTOYICKiENQRBl00ZntHBOp1FkeSFrZrdA&#10;S4XGHEzNHIpmEQnDGkSvq2gUx5OoASO0AS6tRe1hb6SzgJ/nkruXeW6lI1VGMTcXbhPuub+j2ZSl&#10;C8N0UfIhDfYPWdSsVPjpPdQhc4wsTfkXVF1yAxZyt8WhjiDPSy5DDVhNEv9RzWnBtAy1IDlW39Nk&#10;/x8sf7E6MaQUGR1ToliNLWq/dufdl/ZHe9t9ar+1t+1197m9ab+3VynpPrZXaPX66/YStTfdRXtJ&#10;ekV3Qcae0EbbFHFP9YnxlFh9DPydJQoOCqYWct8YaArJBJaReP/otwAvWAwl8+Y5CMyHLR0Ebte5&#10;qT0gskbWoYVn9y2Ua0c4Kh/vJnGMjeZowvmIR9vhB5beBWtj3VMJNfGPjBpYKvEKxyT8wFbH1oU2&#10;ioEMJt5SktcVDsWKVSSZTCY7A+LgHLH0DjNUC1UpjsqqCoJZzA8qQzA0o0fhDMF2061S3lmBD/N8&#10;sNRrAi2eiZ7ROYgzZMVAP8O4c/gowHygpMH5zah9v2RGUlI9U8jsk2Q89gMfhPH2zggFs2mZb1qY&#10;4giVUUdJ/zxw/ZIstSkXBf6UBIIU7GM38tLdta3PakgWZzRkP+yTX4JNOXj92vrZTwAAAP//AwBQ&#10;SwMEFAAGAAgAAAAhAFOVs47cAAAACwEAAA8AAABkcnMvZG93bnJldi54bWxMj01PhDAQhu8m/odm&#10;TLztFoE1C0vZGBMTbwbUe4EuEOmUtF0o/97Zkx7nnSfvR3EOemKLsm40KOBpHwFT2JpuxF7A1+fb&#10;7gjMeYmdnAwqAZtycC7v7wqZd2bFSi217xmZoMulgMH7OefctYPS0u3NrJB+F2O19HTanndWrmSu&#10;Jx5H0TPXckRKGOSsXgfV/tRXLeDbLGsWEvO+1R/NVtkkVG0ThHh8CC8nYF4F/wfDrT5Vh5I6NeaK&#10;nWOTgDQ5ZoQK2B1SGkVEmt2UhpQ4PgAvC/5/Q/kLAAD//wMAUEsBAi0AFAAGAAgAAAAhALaDOJL+&#10;AAAA4QEAABMAAAAAAAAAAAAAAAAAAAAAAFtDb250ZW50X1R5cGVzXS54bWxQSwECLQAUAAYACAAA&#10;ACEAOP0h/9YAAACUAQAACwAAAAAAAAAAAAAAAAAvAQAAX3JlbHMvLnJlbHNQSwECLQAUAAYACAAA&#10;ACEA/VCKalICAAA9BAAADgAAAAAAAAAAAAAAAAAuAgAAZHJzL2Uyb0RvYy54bWxQSwECLQAUAAYA&#10;CAAAACEAU5WzjtwAAAALAQAADwAAAAAAAAAAAAAAAACsBAAAZHJzL2Rvd25yZXYueG1sUEsFBgAA&#10;AAAEAAQA8wAAALUFAAAAAA==&#10;" stroked="f"/>
            </w:pict>
          </mc:Fallback>
        </mc:AlternateContent>
      </w:r>
      <w:r w:rsidRPr="00AF7A7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276C3DFE" w14:textId="77777777" w:rsidR="00964A2D" w:rsidRPr="00AF7A74" w:rsidRDefault="00964A2D" w:rsidP="00964A2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7E92F9A2" w14:textId="77777777" w:rsidR="00964A2D" w:rsidRPr="00AF7A74" w:rsidRDefault="00964A2D" w:rsidP="00964A2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677FBD2D" w14:textId="77777777" w:rsidR="00964A2D" w:rsidRPr="00AF7A74" w:rsidRDefault="00964A2D" w:rsidP="00964A2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</w:p>
    <w:p w14:paraId="2A8954F8" w14:textId="4E8DBCE7" w:rsidR="00964A2D" w:rsidRPr="00AF7A74" w:rsidRDefault="00964A2D" w:rsidP="00964A2D">
      <w:pPr>
        <w:spacing w:after="72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от</w:t>
      </w:r>
      <w:r w:rsidR="000F1E09">
        <w:rPr>
          <w:rFonts w:ascii="Times New Roman" w:hAnsi="Times New Roman" w:cs="Times New Roman"/>
          <w:sz w:val="28"/>
          <w:szCs w:val="28"/>
        </w:rPr>
        <w:t xml:space="preserve"> 13.04.2021    </w:t>
      </w:r>
      <w:r w:rsidRPr="00AF7A74">
        <w:rPr>
          <w:rFonts w:ascii="Times New Roman" w:hAnsi="Times New Roman" w:cs="Times New Roman"/>
          <w:sz w:val="28"/>
          <w:szCs w:val="28"/>
        </w:rPr>
        <w:t xml:space="preserve">№ </w:t>
      </w:r>
      <w:r w:rsidR="000F1E09">
        <w:rPr>
          <w:rFonts w:ascii="Times New Roman" w:hAnsi="Times New Roman" w:cs="Times New Roman"/>
          <w:sz w:val="28"/>
          <w:szCs w:val="28"/>
        </w:rPr>
        <w:t>184-П</w:t>
      </w:r>
    </w:p>
    <w:p w14:paraId="718D7DF7" w14:textId="77777777" w:rsidR="00964A2D" w:rsidRDefault="00964A2D" w:rsidP="00964A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7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AF7A74">
        <w:rPr>
          <w:rFonts w:ascii="Times New Roman" w:hAnsi="Times New Roman" w:cs="Times New Roman"/>
          <w:b/>
          <w:sz w:val="28"/>
          <w:szCs w:val="28"/>
        </w:rPr>
        <w:t>определения объема и услови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F7A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265EB2" w14:textId="77777777" w:rsidR="00964A2D" w:rsidRDefault="00964A2D" w:rsidP="00964A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7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субсидий из областного бюджета областным государственным автономным и бюджетным учреждениям, подведомственным министерству спорта и молодежной </w:t>
      </w:r>
    </w:p>
    <w:p w14:paraId="470BB725" w14:textId="77777777" w:rsidR="00964A2D" w:rsidRPr="00AF7A74" w:rsidRDefault="00964A2D" w:rsidP="00964A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политики Кировской области, </w:t>
      </w:r>
      <w:r w:rsidRPr="00AF7A74">
        <w:rPr>
          <w:rFonts w:ascii="Times New Roman" w:hAnsi="Times New Roman" w:cs="Times New Roman"/>
          <w:b/>
          <w:sz w:val="28"/>
          <w:szCs w:val="28"/>
        </w:rPr>
        <w:t>на иные цели</w:t>
      </w:r>
    </w:p>
    <w:p w14:paraId="277DD02C" w14:textId="77777777" w:rsidR="00964A2D" w:rsidRPr="00CD3DED" w:rsidRDefault="00964A2D" w:rsidP="00964A2D">
      <w:pPr>
        <w:autoSpaceDE w:val="0"/>
        <w:autoSpaceDN w:val="0"/>
        <w:adjustRightInd w:val="0"/>
        <w:spacing w:before="480"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7A74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14:paraId="20A7F7A3" w14:textId="77777777" w:rsidR="00964A2D" w:rsidRPr="00CD3DED" w:rsidRDefault="00964A2D" w:rsidP="00964A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3DEE9" w14:textId="246E78ED" w:rsidR="00964A2D" w:rsidRDefault="00964A2D" w:rsidP="00964A2D">
      <w:pPr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1.1. </w:t>
      </w:r>
      <w:r w:rsidRPr="00AF61DE">
        <w:rPr>
          <w:rFonts w:ascii="Times New Roman" w:hAnsi="Times New Roman" w:cs="Times New Roman"/>
          <w:spacing w:val="-10"/>
          <w:sz w:val="28"/>
          <w:szCs w:val="28"/>
        </w:rPr>
        <w:t xml:space="preserve">Порядок определения объема и условия предоставления </w:t>
      </w:r>
      <w:r w:rsidR="00BA72B2" w:rsidRPr="00AF61DE">
        <w:rPr>
          <w:rFonts w:ascii="Times New Roman" w:hAnsi="Times New Roman" w:cs="Times New Roman"/>
          <w:spacing w:val="-10"/>
          <w:sz w:val="28"/>
          <w:szCs w:val="28"/>
        </w:rPr>
        <w:t xml:space="preserve">субсидий </w:t>
      </w:r>
      <w:r w:rsidRPr="00AF61DE">
        <w:rPr>
          <w:rFonts w:ascii="Times New Roman" w:hAnsi="Times New Roman" w:cs="Times New Roman"/>
          <w:spacing w:val="-10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AF7A74">
        <w:rPr>
          <w:rFonts w:ascii="Times New Roman" w:hAnsi="Times New Roman" w:cs="Times New Roman"/>
          <w:sz w:val="28"/>
          <w:szCs w:val="28"/>
        </w:rPr>
        <w:t xml:space="preserve">областным государственным автономным </w:t>
      </w:r>
      <w:r>
        <w:rPr>
          <w:rFonts w:ascii="Times New Roman" w:hAnsi="Times New Roman" w:cs="Times New Roman"/>
          <w:sz w:val="28"/>
          <w:szCs w:val="28"/>
        </w:rPr>
        <w:t xml:space="preserve">и бюджетным учреждениям, </w:t>
      </w:r>
      <w:r w:rsidRPr="00AF7A74">
        <w:rPr>
          <w:rFonts w:ascii="Times New Roman" w:hAnsi="Times New Roman" w:cs="Times New Roman"/>
          <w:sz w:val="28"/>
          <w:szCs w:val="28"/>
        </w:rPr>
        <w:t xml:space="preserve">подведомственным министерству </w:t>
      </w:r>
      <w:r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  <w:r w:rsidRPr="00AF7A7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AF7A74">
        <w:rPr>
          <w:rFonts w:ascii="Times New Roman" w:hAnsi="Times New Roman" w:cs="Times New Roman"/>
          <w:sz w:val="28"/>
          <w:szCs w:val="28"/>
        </w:rPr>
        <w:t>иные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>(далее – Порядок</w:t>
      </w:r>
      <w:r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AF7A74">
        <w:rPr>
          <w:rFonts w:ascii="Times New Roman" w:hAnsi="Times New Roman" w:cs="Times New Roman"/>
          <w:sz w:val="28"/>
          <w:szCs w:val="28"/>
        </w:rPr>
        <w:t>)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7A7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правила определения </w:t>
      </w:r>
      <w:r w:rsidRPr="00AF7A74">
        <w:rPr>
          <w:rFonts w:ascii="Times New Roman" w:hAnsi="Times New Roman" w:cs="Times New Roman"/>
          <w:sz w:val="28"/>
          <w:szCs w:val="28"/>
        </w:rPr>
        <w:t xml:space="preserve">объема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</w:t>
      </w:r>
      <w:r w:rsidRPr="00AF7A74">
        <w:rPr>
          <w:rFonts w:ascii="Times New Roman" w:hAnsi="Times New Roman" w:cs="Times New Roman"/>
          <w:sz w:val="28"/>
          <w:szCs w:val="28"/>
        </w:rPr>
        <w:t xml:space="preserve">на иные цели (далее –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AF7A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 xml:space="preserve">областным государственным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AF7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F7A74">
        <w:rPr>
          <w:rFonts w:ascii="Times New Roman" w:hAnsi="Times New Roman" w:cs="Times New Roman"/>
          <w:sz w:val="28"/>
          <w:szCs w:val="28"/>
        </w:rPr>
        <w:t>автономным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 xml:space="preserve">учреждениям, подведомственным министерству </w:t>
      </w:r>
      <w:r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  <w:r w:rsidRPr="00AF7A74">
        <w:rPr>
          <w:rFonts w:ascii="Times New Roman" w:hAnsi="Times New Roman" w:cs="Times New Roman"/>
          <w:sz w:val="28"/>
          <w:szCs w:val="28"/>
        </w:rPr>
        <w:t xml:space="preserve"> Кировской области (далее –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A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1B8169" w14:textId="77777777" w:rsidR="00964A2D" w:rsidRPr="00AF7A74" w:rsidRDefault="00964A2D" w:rsidP="00964A2D">
      <w:pPr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учреждениям </w:t>
      </w:r>
      <w:r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Pr="00AF7A74"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14:paraId="5F408125" w14:textId="77777777" w:rsidR="00964A2D" w:rsidRPr="00AF7A74" w:rsidRDefault="00964A2D" w:rsidP="00964A2D">
      <w:pPr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5B">
        <w:rPr>
          <w:rFonts w:ascii="Times New Roman" w:hAnsi="Times New Roman" w:cs="Times New Roman"/>
          <w:sz w:val="28"/>
          <w:szCs w:val="28"/>
        </w:rPr>
        <w:t xml:space="preserve">1.2.1. Реализация </w:t>
      </w:r>
      <w:r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Pr="008F7B5B">
        <w:rPr>
          <w:rFonts w:ascii="Times New Roman" w:hAnsi="Times New Roman" w:cs="Times New Roman"/>
          <w:sz w:val="28"/>
          <w:szCs w:val="28"/>
        </w:rPr>
        <w:t>, участниками которых являются учреждения.</w:t>
      </w:r>
    </w:p>
    <w:p w14:paraId="48A746C7" w14:textId="77777777" w:rsidR="00964A2D" w:rsidRDefault="00964A2D" w:rsidP="00964A2D">
      <w:pPr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177A3B">
        <w:rPr>
          <w:rFonts w:ascii="Times New Roman" w:hAnsi="Times New Roman" w:cs="Times New Roman"/>
          <w:sz w:val="28"/>
          <w:szCs w:val="28"/>
        </w:rPr>
        <w:t xml:space="preserve">Проведение ремонта зданий, иных </w:t>
      </w: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177A3B">
        <w:rPr>
          <w:rFonts w:ascii="Times New Roman" w:hAnsi="Times New Roman" w:cs="Times New Roman"/>
          <w:sz w:val="28"/>
          <w:szCs w:val="28"/>
        </w:rPr>
        <w:t>, закрепленн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7A3B">
        <w:rPr>
          <w:rFonts w:ascii="Times New Roman" w:hAnsi="Times New Roman" w:cs="Times New Roman"/>
          <w:sz w:val="28"/>
          <w:szCs w:val="28"/>
        </w:rPr>
        <w:t xml:space="preserve"> за учреждениями,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A3B">
        <w:rPr>
          <w:rFonts w:ascii="Times New Roman" w:hAnsi="Times New Roman" w:cs="Times New Roman"/>
          <w:sz w:val="28"/>
          <w:szCs w:val="28"/>
        </w:rPr>
        <w:t xml:space="preserve"> проектной документации (включая инженерные изыскания)</w:t>
      </w:r>
      <w:r w:rsidRPr="003C5BB7">
        <w:rPr>
          <w:rFonts w:ascii="Times New Roman" w:hAnsi="Times New Roman" w:cs="Times New Roman"/>
          <w:sz w:val="28"/>
          <w:szCs w:val="28"/>
        </w:rPr>
        <w:t>.</w:t>
      </w:r>
    </w:p>
    <w:p w14:paraId="54530E11" w14:textId="154AF39D" w:rsidR="00964A2D" w:rsidRDefault="00964A2D" w:rsidP="00964A2D">
      <w:pPr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BB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BB7">
        <w:rPr>
          <w:rFonts w:ascii="Times New Roman" w:hAnsi="Times New Roman" w:cs="Times New Roman"/>
          <w:sz w:val="28"/>
          <w:szCs w:val="28"/>
        </w:rPr>
        <w:t xml:space="preserve">. Обеспечение безопасности зданий, иных объектов недвижимого </w:t>
      </w:r>
      <w:r w:rsidRPr="00AF61DE">
        <w:rPr>
          <w:rFonts w:ascii="Times New Roman" w:hAnsi="Times New Roman" w:cs="Times New Roman"/>
          <w:spacing w:val="-10"/>
          <w:sz w:val="28"/>
          <w:szCs w:val="28"/>
        </w:rPr>
        <w:t>имущества, закрепленных за учреждениями, – в случае, если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1DE">
        <w:rPr>
          <w:rFonts w:ascii="Times New Roman" w:hAnsi="Times New Roman" w:cs="Times New Roman"/>
          <w:spacing w:val="-10"/>
          <w:sz w:val="28"/>
          <w:szCs w:val="28"/>
        </w:rPr>
        <w:lastRenderedPageBreak/>
        <w:t>затраты не учитывались при расчете размера субсидии из областного бюджета</w:t>
      </w:r>
      <w:r w:rsidR="00AF61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государственного задания.</w:t>
      </w:r>
    </w:p>
    <w:p w14:paraId="114F90D9" w14:textId="77777777" w:rsidR="00964A2D" w:rsidRDefault="00964A2D" w:rsidP="00964A2D">
      <w:pPr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3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5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Приобретение основных средств, материальных запасов и иного имущества, необходимых для осуществления основных видов деятельности учреждений, затраты на приобретение которых не учитывались при расчете размера субсидии из областного бюджета на финансовое обеспечение выполнения государственного задания.</w:t>
      </w:r>
    </w:p>
    <w:p w14:paraId="3474932C" w14:textId="7770893A" w:rsidR="00964A2D" w:rsidRPr="00A63BD8" w:rsidRDefault="00964A2D" w:rsidP="00964A2D">
      <w:pPr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8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расходов, связанных с необходимостью </w:t>
      </w:r>
      <w:r w:rsidRPr="00AF61DE">
        <w:rPr>
          <w:rFonts w:ascii="Times New Roman" w:hAnsi="Times New Roman" w:cs="Times New Roman"/>
          <w:spacing w:val="-10"/>
          <w:sz w:val="28"/>
          <w:szCs w:val="28"/>
        </w:rPr>
        <w:t>выполнения предписаний контролирующих органов, которые не учитывались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1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при расчете размера субсидии из областного бюджета на финансовое обеспечение выполнения государственного задания.</w:t>
      </w:r>
    </w:p>
    <w:p w14:paraId="773EDD9E" w14:textId="77777777" w:rsidR="00964A2D" w:rsidRPr="00A63BD8" w:rsidRDefault="00964A2D" w:rsidP="00964A2D">
      <w:pPr>
        <w:tabs>
          <w:tab w:val="left" w:pos="1560"/>
        </w:tabs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D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F61DE">
        <w:rPr>
          <w:rFonts w:ascii="Times New Roman" w:hAnsi="Times New Roman" w:cs="Times New Roman"/>
          <w:spacing w:val="-10"/>
          <w:sz w:val="28"/>
          <w:szCs w:val="28"/>
        </w:rPr>
        <w:t xml:space="preserve">Осуществление расходов, возникающих вследствие чрезвычайных </w:t>
      </w:r>
      <w:r w:rsidRPr="00A63BD8">
        <w:rPr>
          <w:rFonts w:ascii="Times New Roman" w:hAnsi="Times New Roman" w:cs="Times New Roman"/>
          <w:sz w:val="28"/>
          <w:szCs w:val="28"/>
        </w:rPr>
        <w:t>обстоятельств (стихийн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63BD8">
        <w:rPr>
          <w:rFonts w:ascii="Times New Roman" w:hAnsi="Times New Roman" w:cs="Times New Roman"/>
          <w:sz w:val="28"/>
          <w:szCs w:val="28"/>
        </w:rPr>
        <w:t xml:space="preserve"> бедстви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3BD8">
        <w:rPr>
          <w:rFonts w:ascii="Times New Roman" w:hAnsi="Times New Roman" w:cs="Times New Roman"/>
          <w:sz w:val="28"/>
          <w:szCs w:val="28"/>
        </w:rPr>
        <w:t>,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3BD8">
        <w:rPr>
          <w:rFonts w:ascii="Times New Roman" w:hAnsi="Times New Roman" w:cs="Times New Roman"/>
          <w:sz w:val="28"/>
          <w:szCs w:val="28"/>
        </w:rPr>
        <w:t>, авари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3B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C8E00C" w14:textId="77777777" w:rsidR="00964A2D" w:rsidRDefault="00964A2D" w:rsidP="00964A2D">
      <w:pPr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Предоставление мер социальной поддержки (о</w:t>
      </w:r>
      <w:r w:rsidRPr="003C7536">
        <w:rPr>
          <w:rFonts w:ascii="Times New Roman" w:hAnsi="Times New Roman" w:cs="Times New Roman"/>
          <w:sz w:val="28"/>
          <w:szCs w:val="28"/>
        </w:rPr>
        <w:t>существление социальных выплат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7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категориям граждан в соответствии с нормативными правовыми актами Кировской области.</w:t>
      </w:r>
    </w:p>
    <w:p w14:paraId="52480AB1" w14:textId="77777777" w:rsidR="00964A2D" w:rsidRDefault="00964A2D" w:rsidP="00964A2D">
      <w:pPr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Реализация отдельных мероприятий, участниками которых являются учреждения, в рамках государственных программ Кировской области.</w:t>
      </w:r>
    </w:p>
    <w:p w14:paraId="30CF1C71" w14:textId="334D62F1" w:rsidR="00964A2D" w:rsidRPr="00AF7A74" w:rsidRDefault="00964A2D" w:rsidP="00964A2D">
      <w:pPr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1.3. Предо</w:t>
      </w:r>
      <w:r w:rsidRPr="00AF7A74">
        <w:rPr>
          <w:rFonts w:ascii="Times New Roman" w:hAnsi="Times New Roman" w:cs="Times New Roman"/>
          <w:spacing w:val="-3"/>
          <w:sz w:val="28"/>
          <w:szCs w:val="28"/>
        </w:rPr>
        <w:t xml:space="preserve">ставление субсидий учреждениям осуществляется министерством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спорта и молодежной политики </w:t>
      </w:r>
      <w:r w:rsidRPr="00AF7A74">
        <w:rPr>
          <w:rFonts w:ascii="Times New Roman" w:hAnsi="Times New Roman" w:cs="Times New Roman"/>
          <w:spacing w:val="-3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F7A74">
        <w:rPr>
          <w:rFonts w:ascii="Times New Roman" w:hAnsi="Times New Roman" w:cs="Times New Roman"/>
          <w:spacing w:val="-3"/>
          <w:sz w:val="28"/>
          <w:szCs w:val="28"/>
        </w:rPr>
        <w:t xml:space="preserve">(далее – министерство) </w:t>
      </w:r>
      <w:r w:rsidRPr="00AF7A74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</w:t>
      </w:r>
      <w:r w:rsidRPr="00AF61DE">
        <w:rPr>
          <w:rFonts w:ascii="Times New Roman" w:hAnsi="Times New Roman" w:cs="Times New Roman"/>
          <w:spacing w:val="-10"/>
          <w:sz w:val="28"/>
          <w:szCs w:val="28"/>
        </w:rPr>
        <w:t>предусмотренных в областном бюджете на соответствующий финансовый год</w:t>
      </w:r>
      <w:r w:rsidRPr="00AF7A74">
        <w:rPr>
          <w:rFonts w:ascii="Times New Roman" w:hAnsi="Times New Roman" w:cs="Times New Roman"/>
          <w:sz w:val="28"/>
          <w:szCs w:val="28"/>
        </w:rPr>
        <w:t xml:space="preserve"> </w:t>
      </w:r>
      <w:r w:rsidR="00AF61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7A74">
        <w:rPr>
          <w:rFonts w:ascii="Times New Roman" w:hAnsi="Times New Roman" w:cs="Times New Roman"/>
          <w:sz w:val="28"/>
          <w:szCs w:val="28"/>
        </w:rPr>
        <w:t>и на плановый период, и лимитов бюджетных обязательств, доведенных в установленном порядке до министерства на соответствующий финансовый год на предоставление субсидий.</w:t>
      </w:r>
    </w:p>
    <w:p w14:paraId="1482E35C" w14:textId="77777777" w:rsidR="00964A2D" w:rsidRDefault="00964A2D" w:rsidP="00964A2D">
      <w:pPr>
        <w:pStyle w:val="ConsPlusTitle"/>
        <w:widowControl/>
        <w:tabs>
          <w:tab w:val="left" w:pos="709"/>
        </w:tabs>
        <w:suppressAutoHyphens/>
        <w:ind w:firstLine="709"/>
        <w:rPr>
          <w:spacing w:val="-3"/>
          <w:sz w:val="28"/>
          <w:szCs w:val="28"/>
        </w:rPr>
      </w:pPr>
    </w:p>
    <w:p w14:paraId="7C58FEC2" w14:textId="2F6DAD28" w:rsidR="00964A2D" w:rsidRPr="00CD3DED" w:rsidRDefault="00964A2D" w:rsidP="00964A2D">
      <w:pPr>
        <w:pStyle w:val="ConsPlusTitle"/>
        <w:widowControl/>
        <w:tabs>
          <w:tab w:val="left" w:pos="709"/>
        </w:tabs>
        <w:suppressAutoHyphens/>
        <w:ind w:firstLine="709"/>
        <w:rPr>
          <w:spacing w:val="-3"/>
          <w:sz w:val="28"/>
          <w:szCs w:val="28"/>
        </w:rPr>
      </w:pPr>
      <w:r w:rsidRPr="00AF7A74">
        <w:rPr>
          <w:spacing w:val="-3"/>
          <w:sz w:val="28"/>
          <w:szCs w:val="28"/>
        </w:rPr>
        <w:t>2. Условия и порядок предоставления субсиди</w:t>
      </w:r>
      <w:r>
        <w:rPr>
          <w:spacing w:val="-3"/>
          <w:sz w:val="28"/>
          <w:szCs w:val="28"/>
        </w:rPr>
        <w:t>и</w:t>
      </w:r>
      <w:r w:rsidRPr="00AF7A74">
        <w:rPr>
          <w:spacing w:val="-3"/>
          <w:sz w:val="28"/>
          <w:szCs w:val="28"/>
        </w:rPr>
        <w:t xml:space="preserve"> </w:t>
      </w:r>
    </w:p>
    <w:p w14:paraId="7D325D79" w14:textId="77777777" w:rsidR="00964A2D" w:rsidRPr="00CD3DED" w:rsidRDefault="00964A2D" w:rsidP="00964A2D">
      <w:pPr>
        <w:pStyle w:val="ConsPlusTitle"/>
        <w:widowControl/>
        <w:tabs>
          <w:tab w:val="left" w:pos="709"/>
        </w:tabs>
        <w:suppressAutoHyphens/>
        <w:ind w:firstLine="709"/>
        <w:rPr>
          <w:spacing w:val="-3"/>
          <w:sz w:val="28"/>
          <w:szCs w:val="28"/>
        </w:rPr>
      </w:pPr>
    </w:p>
    <w:p w14:paraId="1038D4AF" w14:textId="77777777" w:rsidR="00964A2D" w:rsidRDefault="00964A2D" w:rsidP="00964A2D">
      <w:pPr>
        <w:pStyle w:val="ConsPlusTitle"/>
        <w:tabs>
          <w:tab w:val="left" w:pos="709"/>
        </w:tabs>
        <w:suppressAutoHyphens/>
        <w:spacing w:line="440" w:lineRule="exact"/>
        <w:ind w:firstLine="709"/>
        <w:jc w:val="both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 xml:space="preserve">2.1. </w:t>
      </w:r>
      <w:r w:rsidRPr="005803A0">
        <w:rPr>
          <w:b w:val="0"/>
          <w:spacing w:val="-3"/>
          <w:sz w:val="28"/>
          <w:szCs w:val="28"/>
        </w:rPr>
        <w:t xml:space="preserve">Субсидия предоставляется учреждению при </w:t>
      </w:r>
      <w:r>
        <w:rPr>
          <w:b w:val="0"/>
          <w:spacing w:val="-3"/>
          <w:sz w:val="28"/>
          <w:szCs w:val="28"/>
        </w:rPr>
        <w:t xml:space="preserve">соблюдении следующих </w:t>
      </w:r>
      <w:r w:rsidRPr="005803A0">
        <w:rPr>
          <w:b w:val="0"/>
          <w:spacing w:val="-3"/>
          <w:sz w:val="28"/>
          <w:szCs w:val="28"/>
        </w:rPr>
        <w:t>услови</w:t>
      </w:r>
      <w:r>
        <w:rPr>
          <w:b w:val="0"/>
          <w:spacing w:val="-3"/>
          <w:sz w:val="28"/>
          <w:szCs w:val="28"/>
        </w:rPr>
        <w:t>й:</w:t>
      </w:r>
    </w:p>
    <w:p w14:paraId="6F43FC70" w14:textId="77777777" w:rsidR="00964A2D" w:rsidRDefault="00964A2D" w:rsidP="00964A2D">
      <w:pPr>
        <w:pStyle w:val="ConsPlusTitle"/>
        <w:tabs>
          <w:tab w:val="left" w:pos="709"/>
        </w:tabs>
        <w:suppressAutoHyphens/>
        <w:spacing w:line="440" w:lineRule="exact"/>
        <w:ind w:firstLine="709"/>
        <w:jc w:val="both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 xml:space="preserve">2.1.1. Наличие </w:t>
      </w:r>
      <w:r w:rsidRPr="005803A0">
        <w:rPr>
          <w:b w:val="0"/>
          <w:spacing w:val="-3"/>
          <w:sz w:val="28"/>
          <w:szCs w:val="28"/>
        </w:rPr>
        <w:t>заключен</w:t>
      </w:r>
      <w:r>
        <w:rPr>
          <w:b w:val="0"/>
          <w:spacing w:val="-3"/>
          <w:sz w:val="28"/>
          <w:szCs w:val="28"/>
        </w:rPr>
        <w:t>ного</w:t>
      </w:r>
      <w:r w:rsidRPr="005803A0">
        <w:rPr>
          <w:b w:val="0"/>
          <w:spacing w:val="-3"/>
          <w:sz w:val="28"/>
          <w:szCs w:val="28"/>
        </w:rPr>
        <w:t xml:space="preserve"> соглашения о предоставлении субсидии </w:t>
      </w:r>
      <w:r>
        <w:rPr>
          <w:b w:val="0"/>
          <w:spacing w:val="-3"/>
          <w:sz w:val="28"/>
          <w:szCs w:val="28"/>
        </w:rPr>
        <w:br/>
      </w:r>
      <w:r w:rsidRPr="005803A0">
        <w:rPr>
          <w:b w:val="0"/>
          <w:spacing w:val="-3"/>
          <w:sz w:val="28"/>
          <w:szCs w:val="28"/>
        </w:rPr>
        <w:t xml:space="preserve">(далее – соглашение) согласно типовой форме, установленной правовым актом министерства финансов Кировской области, если иное не определено </w:t>
      </w:r>
      <w:r w:rsidRPr="005803A0">
        <w:rPr>
          <w:b w:val="0"/>
          <w:spacing w:val="-3"/>
          <w:sz w:val="28"/>
          <w:szCs w:val="28"/>
        </w:rPr>
        <w:lastRenderedPageBreak/>
        <w:t>нормативными правовыми актами Правительства Российской Федерации</w:t>
      </w:r>
      <w:r>
        <w:rPr>
          <w:b w:val="0"/>
          <w:spacing w:val="-3"/>
          <w:sz w:val="28"/>
          <w:szCs w:val="28"/>
        </w:rPr>
        <w:t>.</w:t>
      </w:r>
    </w:p>
    <w:p w14:paraId="1E383DBD" w14:textId="36B6FC8A" w:rsidR="00964A2D" w:rsidRDefault="00964A2D" w:rsidP="00964A2D">
      <w:pPr>
        <w:pStyle w:val="ConsPlusTitle"/>
        <w:tabs>
          <w:tab w:val="left" w:pos="709"/>
        </w:tabs>
        <w:suppressAutoHyphens/>
        <w:spacing w:line="440" w:lineRule="exact"/>
        <w:ind w:firstLine="709"/>
        <w:jc w:val="both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 xml:space="preserve">2.1.2. </w:t>
      </w:r>
      <w:r w:rsidRPr="00AF61DE">
        <w:rPr>
          <w:b w:val="0"/>
          <w:spacing w:val="-10"/>
          <w:sz w:val="28"/>
          <w:szCs w:val="28"/>
        </w:rPr>
        <w:t>Соответствие учреждения требованиям, установленным пунктом 2.2</w:t>
      </w:r>
      <w:r>
        <w:rPr>
          <w:b w:val="0"/>
          <w:spacing w:val="-3"/>
          <w:sz w:val="28"/>
          <w:szCs w:val="28"/>
        </w:rPr>
        <w:t xml:space="preserve"> настоящих Порядка и условий.</w:t>
      </w:r>
    </w:p>
    <w:p w14:paraId="6EA5489C" w14:textId="287A497A" w:rsidR="00964A2D" w:rsidRDefault="00964A2D" w:rsidP="00964A2D">
      <w:pPr>
        <w:pStyle w:val="ConsPlusTitle"/>
        <w:tabs>
          <w:tab w:val="left" w:pos="709"/>
        </w:tabs>
        <w:suppressAutoHyphens/>
        <w:spacing w:line="440" w:lineRule="exact"/>
        <w:ind w:firstLine="709"/>
        <w:jc w:val="both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 xml:space="preserve">2.2. Учреждение </w:t>
      </w:r>
      <w:r w:rsidRPr="005803A0">
        <w:rPr>
          <w:b w:val="0"/>
          <w:spacing w:val="-3"/>
          <w:sz w:val="28"/>
          <w:szCs w:val="28"/>
        </w:rPr>
        <w:t>по состоянию на</w:t>
      </w:r>
      <w:r>
        <w:rPr>
          <w:b w:val="0"/>
          <w:spacing w:val="-3"/>
          <w:sz w:val="28"/>
          <w:szCs w:val="28"/>
        </w:rPr>
        <w:t xml:space="preserve"> </w:t>
      </w:r>
      <w:r w:rsidRPr="005803A0">
        <w:rPr>
          <w:b w:val="0"/>
          <w:spacing w:val="-3"/>
          <w:sz w:val="28"/>
          <w:szCs w:val="28"/>
        </w:rPr>
        <w:t>1-е число месяца, предшествующе</w:t>
      </w:r>
      <w:r>
        <w:rPr>
          <w:b w:val="0"/>
          <w:spacing w:val="-3"/>
          <w:sz w:val="28"/>
          <w:szCs w:val="28"/>
        </w:rPr>
        <w:t>го</w:t>
      </w:r>
      <w:r w:rsidRPr="005803A0">
        <w:rPr>
          <w:b w:val="0"/>
          <w:spacing w:val="-3"/>
          <w:sz w:val="28"/>
          <w:szCs w:val="28"/>
        </w:rPr>
        <w:t xml:space="preserve"> месяцу подачи документов для принятия решения министерства о предоставлении субсиди</w:t>
      </w:r>
      <w:r>
        <w:rPr>
          <w:b w:val="0"/>
          <w:spacing w:val="-3"/>
          <w:sz w:val="28"/>
          <w:szCs w:val="28"/>
        </w:rPr>
        <w:t>и</w:t>
      </w:r>
      <w:r w:rsidRPr="005803A0">
        <w:rPr>
          <w:b w:val="0"/>
          <w:spacing w:val="-3"/>
          <w:sz w:val="28"/>
          <w:szCs w:val="28"/>
        </w:rPr>
        <w:t xml:space="preserve">, </w:t>
      </w:r>
      <w:r>
        <w:rPr>
          <w:b w:val="0"/>
          <w:spacing w:val="-3"/>
          <w:sz w:val="28"/>
          <w:szCs w:val="28"/>
        </w:rPr>
        <w:t xml:space="preserve">должно соответствовать </w:t>
      </w:r>
      <w:r w:rsidRPr="005803A0">
        <w:rPr>
          <w:b w:val="0"/>
          <w:spacing w:val="-3"/>
          <w:sz w:val="28"/>
          <w:szCs w:val="28"/>
        </w:rPr>
        <w:t>следующим требованиям</w:t>
      </w:r>
      <w:r>
        <w:rPr>
          <w:b w:val="0"/>
          <w:spacing w:val="-3"/>
          <w:sz w:val="28"/>
          <w:szCs w:val="28"/>
        </w:rPr>
        <w:t>:</w:t>
      </w:r>
    </w:p>
    <w:p w14:paraId="55DF776A" w14:textId="18D2BE8A" w:rsidR="00964A2D" w:rsidRPr="005803A0" w:rsidRDefault="00964A2D" w:rsidP="00964A2D">
      <w:pPr>
        <w:pStyle w:val="ConsPlusTitle"/>
        <w:tabs>
          <w:tab w:val="left" w:pos="709"/>
        </w:tabs>
        <w:suppressAutoHyphens/>
        <w:spacing w:line="440" w:lineRule="exact"/>
        <w:ind w:firstLine="709"/>
        <w:jc w:val="both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>2.2.1. О</w:t>
      </w:r>
      <w:r w:rsidRPr="005803A0">
        <w:rPr>
          <w:b w:val="0"/>
          <w:spacing w:val="-3"/>
          <w:sz w:val="28"/>
          <w:szCs w:val="28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b w:val="0"/>
          <w:spacing w:val="-3"/>
          <w:sz w:val="28"/>
          <w:szCs w:val="28"/>
        </w:rPr>
        <w:t>.</w:t>
      </w:r>
      <w:r w:rsidRPr="005803A0">
        <w:rPr>
          <w:b w:val="0"/>
          <w:spacing w:val="-3"/>
          <w:sz w:val="28"/>
          <w:szCs w:val="28"/>
        </w:rPr>
        <w:t xml:space="preserve"> </w:t>
      </w:r>
    </w:p>
    <w:p w14:paraId="78F50954" w14:textId="77777777" w:rsidR="00964A2D" w:rsidRDefault="00964A2D" w:rsidP="00964A2D">
      <w:pPr>
        <w:pStyle w:val="ConsPlusTitle"/>
        <w:tabs>
          <w:tab w:val="left" w:pos="709"/>
        </w:tabs>
        <w:suppressAutoHyphens/>
        <w:spacing w:line="440" w:lineRule="exact"/>
        <w:ind w:firstLine="709"/>
        <w:jc w:val="both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>2.2.2. О</w:t>
      </w:r>
      <w:r w:rsidRPr="005803A0">
        <w:rPr>
          <w:b w:val="0"/>
          <w:spacing w:val="-3"/>
          <w:sz w:val="28"/>
          <w:szCs w:val="28"/>
        </w:rPr>
        <w:t>тсутствие просроченной задолженности по возврату в областной бюджет субсидий,</w:t>
      </w:r>
      <w:r>
        <w:rPr>
          <w:b w:val="0"/>
          <w:spacing w:val="-3"/>
          <w:sz w:val="28"/>
          <w:szCs w:val="28"/>
        </w:rPr>
        <w:t xml:space="preserve"> бюджетных инвестиций,</w:t>
      </w:r>
      <w:r w:rsidRPr="005803A0">
        <w:rPr>
          <w:b w:val="0"/>
          <w:spacing w:val="-3"/>
          <w:sz w:val="28"/>
          <w:szCs w:val="28"/>
        </w:rPr>
        <w:t xml:space="preserve"> предоставленных </w:t>
      </w:r>
      <w:r>
        <w:rPr>
          <w:b w:val="0"/>
          <w:spacing w:val="-3"/>
          <w:sz w:val="28"/>
          <w:szCs w:val="28"/>
        </w:rPr>
        <w:t xml:space="preserve">в том числе </w:t>
      </w:r>
      <w:r w:rsidRPr="005803A0">
        <w:rPr>
          <w:b w:val="0"/>
          <w:spacing w:val="-3"/>
          <w:sz w:val="28"/>
          <w:szCs w:val="28"/>
        </w:rPr>
        <w:t xml:space="preserve">в соответствии с иными правовыми актами, за исключением случаев </w:t>
      </w:r>
      <w:r w:rsidRPr="00AF61DE">
        <w:rPr>
          <w:b w:val="0"/>
          <w:spacing w:val="-10"/>
          <w:sz w:val="28"/>
          <w:szCs w:val="28"/>
        </w:rPr>
        <w:t>предоставления субсидий на осуществление мероприятий по реорганизации или</w:t>
      </w:r>
      <w:r w:rsidRPr="005803A0">
        <w:rPr>
          <w:b w:val="0"/>
          <w:spacing w:val="-3"/>
          <w:sz w:val="28"/>
          <w:szCs w:val="28"/>
        </w:rPr>
        <w:t xml:space="preserve"> </w:t>
      </w:r>
      <w:r w:rsidRPr="00AF61DE">
        <w:rPr>
          <w:b w:val="0"/>
          <w:spacing w:val="-10"/>
          <w:sz w:val="28"/>
          <w:szCs w:val="28"/>
        </w:rPr>
        <w:t>ликвидации учреждения, предотвращение аварийной (чрезвычайной) ситуации,</w:t>
      </w:r>
      <w:r w:rsidRPr="005803A0">
        <w:rPr>
          <w:b w:val="0"/>
          <w:spacing w:val="-3"/>
          <w:sz w:val="28"/>
          <w:szCs w:val="28"/>
        </w:rPr>
        <w:t xml:space="preserve"> ликвидацию последствий и осуществление восстановительных работ в случае </w:t>
      </w:r>
      <w:r w:rsidRPr="00AF61DE">
        <w:rPr>
          <w:b w:val="0"/>
          <w:spacing w:val="-10"/>
          <w:sz w:val="28"/>
          <w:szCs w:val="28"/>
        </w:rPr>
        <w:t>наступления аварийной (чрезвычайной) ситуации, погашение задолженности по</w:t>
      </w:r>
      <w:r w:rsidRPr="005803A0">
        <w:rPr>
          <w:b w:val="0"/>
          <w:spacing w:val="-3"/>
          <w:sz w:val="28"/>
          <w:szCs w:val="28"/>
        </w:rPr>
        <w:t xml:space="preserve"> </w:t>
      </w:r>
      <w:r w:rsidRPr="00AF61DE">
        <w:rPr>
          <w:b w:val="0"/>
          <w:spacing w:val="-10"/>
          <w:sz w:val="28"/>
          <w:szCs w:val="28"/>
        </w:rPr>
        <w:t>судебным актам, вступившим в законную силу, исполнительным документам, а</w:t>
      </w:r>
      <w:r w:rsidRPr="005803A0">
        <w:rPr>
          <w:b w:val="0"/>
          <w:spacing w:val="-3"/>
          <w:sz w:val="28"/>
          <w:szCs w:val="28"/>
        </w:rPr>
        <w:t xml:space="preserve"> также иных случаев, установленных федеральными законами, нормативными правовыми актами Правительства Российской Федерации, Правительства Кировской области, муниципальными правовыми актами органов местного самоуправления муниципальных образований Кировской области.</w:t>
      </w:r>
    </w:p>
    <w:p w14:paraId="6B73C3F7" w14:textId="77777777" w:rsidR="00964A2D" w:rsidRDefault="00964A2D" w:rsidP="00964A2D">
      <w:pPr>
        <w:pStyle w:val="ConsPlusTitle"/>
        <w:widowControl/>
        <w:tabs>
          <w:tab w:val="left" w:pos="709"/>
        </w:tabs>
        <w:suppressAutoHyphens/>
        <w:spacing w:line="440" w:lineRule="exact"/>
        <w:ind w:firstLine="709"/>
        <w:jc w:val="both"/>
        <w:rPr>
          <w:b w:val="0"/>
          <w:sz w:val="28"/>
          <w:szCs w:val="28"/>
        </w:rPr>
      </w:pPr>
      <w:r w:rsidRPr="00DF7F41">
        <w:rPr>
          <w:b w:val="0"/>
          <w:spacing w:val="-3"/>
          <w:sz w:val="28"/>
          <w:szCs w:val="28"/>
        </w:rPr>
        <w:t>2.</w:t>
      </w:r>
      <w:r>
        <w:rPr>
          <w:b w:val="0"/>
          <w:spacing w:val="-3"/>
          <w:sz w:val="28"/>
          <w:szCs w:val="28"/>
        </w:rPr>
        <w:t>3.</w:t>
      </w:r>
      <w:r w:rsidRPr="00DF7F41">
        <w:rPr>
          <w:b w:val="0"/>
          <w:spacing w:val="-3"/>
          <w:sz w:val="28"/>
          <w:szCs w:val="28"/>
        </w:rPr>
        <w:t xml:space="preserve"> Для </w:t>
      </w:r>
      <w:r>
        <w:rPr>
          <w:b w:val="0"/>
          <w:spacing w:val="-3"/>
          <w:sz w:val="28"/>
          <w:szCs w:val="28"/>
        </w:rPr>
        <w:t xml:space="preserve">заключения соглашения </w:t>
      </w:r>
      <w:r w:rsidRPr="00DF7F41">
        <w:rPr>
          <w:b w:val="0"/>
          <w:sz w:val="28"/>
          <w:szCs w:val="28"/>
        </w:rPr>
        <w:t xml:space="preserve">учреждение </w:t>
      </w:r>
      <w:r>
        <w:rPr>
          <w:b w:val="0"/>
          <w:sz w:val="28"/>
          <w:szCs w:val="28"/>
        </w:rPr>
        <w:t xml:space="preserve">представляет в </w:t>
      </w:r>
      <w:r w:rsidRPr="00DF7F41">
        <w:rPr>
          <w:b w:val="0"/>
          <w:sz w:val="28"/>
          <w:szCs w:val="28"/>
        </w:rPr>
        <w:t>министерств</w:t>
      </w:r>
      <w:r>
        <w:rPr>
          <w:b w:val="0"/>
          <w:sz w:val="28"/>
          <w:szCs w:val="28"/>
        </w:rPr>
        <w:t>о</w:t>
      </w:r>
      <w:r w:rsidRPr="00DF7F41">
        <w:rPr>
          <w:b w:val="0"/>
          <w:sz w:val="28"/>
          <w:szCs w:val="28"/>
        </w:rPr>
        <w:t xml:space="preserve"> следующие документы:</w:t>
      </w:r>
    </w:p>
    <w:p w14:paraId="5331BCA9" w14:textId="77777777" w:rsidR="00964A2D" w:rsidRPr="00DF7F41" w:rsidRDefault="00964A2D" w:rsidP="00964A2D">
      <w:pPr>
        <w:pStyle w:val="ConsPlusTitle"/>
        <w:widowControl/>
        <w:tabs>
          <w:tab w:val="left" w:pos="709"/>
        </w:tabs>
        <w:suppressAutoHyphens/>
        <w:spacing w:line="44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2.3.1. Заявку на предоставление субсидии.</w:t>
      </w:r>
      <w:r w:rsidRPr="00DF7F41">
        <w:rPr>
          <w:b w:val="0"/>
          <w:sz w:val="28"/>
          <w:szCs w:val="28"/>
        </w:rPr>
        <w:t xml:space="preserve"> </w:t>
      </w:r>
    </w:p>
    <w:p w14:paraId="361F88D2" w14:textId="77777777" w:rsidR="00964A2D" w:rsidRPr="00DF7F41" w:rsidRDefault="00964A2D" w:rsidP="00964A2D">
      <w:pPr>
        <w:pStyle w:val="ConsPlusTitle"/>
        <w:widowControl/>
        <w:tabs>
          <w:tab w:val="left" w:pos="709"/>
        </w:tabs>
        <w:suppressAutoHyphens/>
        <w:spacing w:line="440" w:lineRule="exact"/>
        <w:ind w:firstLine="709"/>
        <w:jc w:val="both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>2.3.2. П</w:t>
      </w:r>
      <w:r w:rsidRPr="00DF7F41">
        <w:rPr>
          <w:b w:val="0"/>
          <w:spacing w:val="-3"/>
          <w:sz w:val="28"/>
          <w:szCs w:val="28"/>
        </w:rPr>
        <w:t>ояснительную записку</w:t>
      </w:r>
      <w:r>
        <w:rPr>
          <w:b w:val="0"/>
          <w:spacing w:val="-3"/>
          <w:sz w:val="28"/>
          <w:szCs w:val="28"/>
        </w:rPr>
        <w:t xml:space="preserve"> к заявке на предоставление субсидии</w:t>
      </w:r>
      <w:r w:rsidRPr="00DF7F41">
        <w:rPr>
          <w:b w:val="0"/>
          <w:spacing w:val="-3"/>
          <w:sz w:val="28"/>
          <w:szCs w:val="28"/>
        </w:rPr>
        <w:t>, содержащую обоснование необходимости предоставления субсиди</w:t>
      </w:r>
      <w:r>
        <w:rPr>
          <w:b w:val="0"/>
          <w:spacing w:val="-3"/>
          <w:sz w:val="28"/>
          <w:szCs w:val="28"/>
        </w:rPr>
        <w:t>и</w:t>
      </w:r>
      <w:r w:rsidRPr="00DF7F41">
        <w:rPr>
          <w:b w:val="0"/>
          <w:spacing w:val="-3"/>
          <w:sz w:val="28"/>
          <w:szCs w:val="28"/>
        </w:rPr>
        <w:t xml:space="preserve"> на цели, указанные в пункте 1.2 настоящ</w:t>
      </w:r>
      <w:r>
        <w:rPr>
          <w:b w:val="0"/>
          <w:spacing w:val="-3"/>
          <w:sz w:val="28"/>
          <w:szCs w:val="28"/>
        </w:rPr>
        <w:t xml:space="preserve">их </w:t>
      </w:r>
      <w:r w:rsidRPr="00DF7F41">
        <w:rPr>
          <w:b w:val="0"/>
          <w:spacing w:val="-3"/>
          <w:sz w:val="28"/>
          <w:szCs w:val="28"/>
        </w:rPr>
        <w:t>Порядка</w:t>
      </w:r>
      <w:r>
        <w:rPr>
          <w:b w:val="0"/>
          <w:spacing w:val="-3"/>
          <w:sz w:val="28"/>
          <w:szCs w:val="28"/>
        </w:rPr>
        <w:t xml:space="preserve"> и условий</w:t>
      </w:r>
      <w:r w:rsidRPr="00DF7F41">
        <w:rPr>
          <w:b w:val="0"/>
          <w:spacing w:val="-3"/>
          <w:sz w:val="28"/>
          <w:szCs w:val="28"/>
        </w:rPr>
        <w:t>, включая расчет</w:t>
      </w:r>
      <w:r>
        <w:rPr>
          <w:b w:val="0"/>
          <w:spacing w:val="-3"/>
          <w:sz w:val="28"/>
          <w:szCs w:val="28"/>
        </w:rPr>
        <w:t>-</w:t>
      </w:r>
      <w:r w:rsidRPr="00AF61DE">
        <w:rPr>
          <w:b w:val="0"/>
          <w:spacing w:val="-10"/>
          <w:sz w:val="28"/>
          <w:szCs w:val="28"/>
        </w:rPr>
        <w:t>обоснование суммы субсидии, в том числе смету на выполнение работ (оказание</w:t>
      </w:r>
      <w:r w:rsidRPr="00DF7F41">
        <w:rPr>
          <w:b w:val="0"/>
          <w:spacing w:val="-3"/>
          <w:sz w:val="28"/>
          <w:szCs w:val="28"/>
        </w:rPr>
        <w:t xml:space="preserve"> услуг), проведение мероприятий, приобретение имущества (за исключением недвижимого имущества)</w:t>
      </w:r>
      <w:r>
        <w:rPr>
          <w:b w:val="0"/>
          <w:spacing w:val="-3"/>
          <w:sz w:val="28"/>
          <w:szCs w:val="28"/>
        </w:rPr>
        <w:t xml:space="preserve"> и материальных запасов</w:t>
      </w:r>
      <w:r w:rsidRPr="00DF7F41">
        <w:rPr>
          <w:b w:val="0"/>
          <w:spacing w:val="-3"/>
          <w:sz w:val="28"/>
          <w:szCs w:val="28"/>
        </w:rPr>
        <w:t>, а также предложения поставщиков (подрядчиков, исполнителей)</w:t>
      </w:r>
      <w:r>
        <w:rPr>
          <w:b w:val="0"/>
          <w:spacing w:val="-3"/>
          <w:sz w:val="28"/>
          <w:szCs w:val="28"/>
        </w:rPr>
        <w:t>,</w:t>
      </w:r>
      <w:r w:rsidRPr="00DF7F41">
        <w:rPr>
          <w:b w:val="0"/>
          <w:spacing w:val="-3"/>
          <w:sz w:val="28"/>
          <w:szCs w:val="28"/>
        </w:rPr>
        <w:t xml:space="preserve"> и (или) иную информацию</w:t>
      </w:r>
      <w:r>
        <w:rPr>
          <w:b w:val="0"/>
          <w:spacing w:val="-3"/>
          <w:sz w:val="28"/>
          <w:szCs w:val="28"/>
        </w:rPr>
        <w:t>.</w:t>
      </w:r>
    </w:p>
    <w:p w14:paraId="72D0A991" w14:textId="6081E753" w:rsidR="00964A2D" w:rsidRPr="00623152" w:rsidRDefault="00964A2D" w:rsidP="00964A2D">
      <w:pPr>
        <w:pStyle w:val="ConsPlusTitle"/>
        <w:widowControl/>
        <w:tabs>
          <w:tab w:val="left" w:pos="709"/>
        </w:tabs>
        <w:suppressAutoHyphens/>
        <w:spacing w:line="420" w:lineRule="exact"/>
        <w:ind w:firstLine="709"/>
        <w:jc w:val="both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lastRenderedPageBreak/>
        <w:t>2.3.3. П</w:t>
      </w:r>
      <w:r w:rsidRPr="00DF7F41">
        <w:rPr>
          <w:b w:val="0"/>
          <w:spacing w:val="-3"/>
          <w:sz w:val="28"/>
          <w:szCs w:val="28"/>
        </w:rPr>
        <w:t>еречень объектов, подлежащих ремонту</w:t>
      </w:r>
      <w:r>
        <w:rPr>
          <w:b w:val="0"/>
          <w:spacing w:val="-3"/>
          <w:sz w:val="28"/>
          <w:szCs w:val="28"/>
        </w:rPr>
        <w:t>,</w:t>
      </w:r>
      <w:r w:rsidRPr="00DF7F41">
        <w:rPr>
          <w:b w:val="0"/>
          <w:spacing w:val="-3"/>
          <w:sz w:val="28"/>
          <w:szCs w:val="28"/>
        </w:rPr>
        <w:t xml:space="preserve"> акт обследования объектов и дефектную ведомость, смету расходов </w:t>
      </w:r>
      <w:r w:rsidRPr="00B8099C">
        <w:rPr>
          <w:b w:val="0"/>
          <w:bCs w:val="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7F41">
        <w:rPr>
          <w:b w:val="0"/>
          <w:spacing w:val="-3"/>
          <w:sz w:val="28"/>
          <w:szCs w:val="28"/>
        </w:rPr>
        <w:t>в случае</w:t>
      </w:r>
      <w:r>
        <w:rPr>
          <w:b w:val="0"/>
          <w:spacing w:val="-3"/>
          <w:sz w:val="28"/>
          <w:szCs w:val="28"/>
        </w:rPr>
        <w:t>,</w:t>
      </w:r>
      <w:r w:rsidRPr="00DF7F41">
        <w:rPr>
          <w:b w:val="0"/>
          <w:spacing w:val="-3"/>
          <w:sz w:val="28"/>
          <w:szCs w:val="28"/>
        </w:rPr>
        <w:t xml:space="preserve"> если целью предоставления субсидии является проведение ремонта</w:t>
      </w:r>
      <w:r>
        <w:rPr>
          <w:b w:val="0"/>
          <w:spacing w:val="-3"/>
          <w:sz w:val="28"/>
          <w:szCs w:val="28"/>
        </w:rPr>
        <w:t>.</w:t>
      </w:r>
    </w:p>
    <w:p w14:paraId="4A06123E" w14:textId="5D86494E" w:rsidR="00964A2D" w:rsidRDefault="00964A2D" w:rsidP="00964A2D">
      <w:pPr>
        <w:pStyle w:val="ConsPlusTitle"/>
        <w:widowControl/>
        <w:tabs>
          <w:tab w:val="left" w:pos="709"/>
        </w:tabs>
        <w:suppressAutoHyphens/>
        <w:spacing w:line="42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2.3.4. Предписания контролирующих органов </w:t>
      </w:r>
      <w:r w:rsidRPr="00B8099C">
        <w:rPr>
          <w:b w:val="0"/>
          <w:bCs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в случае, если целью предоставления субсидии является о</w:t>
      </w:r>
      <w:r w:rsidRPr="00632E67">
        <w:rPr>
          <w:b w:val="0"/>
          <w:sz w:val="28"/>
          <w:szCs w:val="28"/>
        </w:rPr>
        <w:t>существление расходов, связанных с необходимостью выполнения предписаний контролирующих органов</w:t>
      </w:r>
      <w:r>
        <w:rPr>
          <w:b w:val="0"/>
          <w:sz w:val="28"/>
          <w:szCs w:val="28"/>
        </w:rPr>
        <w:t>.</w:t>
      </w:r>
    </w:p>
    <w:p w14:paraId="65F6A405" w14:textId="5C5B13FA" w:rsidR="00964A2D" w:rsidRPr="005803A0" w:rsidRDefault="00964A2D" w:rsidP="00964A2D">
      <w:pPr>
        <w:pStyle w:val="ConsPlusTitle"/>
        <w:tabs>
          <w:tab w:val="left" w:pos="709"/>
        </w:tabs>
        <w:suppressAutoHyphens/>
        <w:spacing w:line="42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2.3.5. С</w:t>
      </w:r>
      <w:r w:rsidRPr="005803A0">
        <w:rPr>
          <w:b w:val="0"/>
          <w:sz w:val="28"/>
          <w:szCs w:val="28"/>
        </w:rPr>
        <w:t xml:space="preserve">правку </w:t>
      </w:r>
      <w:r>
        <w:rPr>
          <w:b w:val="0"/>
          <w:sz w:val="28"/>
          <w:szCs w:val="28"/>
        </w:rPr>
        <w:t>об исполнении учреждением</w:t>
      </w:r>
      <w:r w:rsidRPr="005803A0">
        <w:rPr>
          <w:b w:val="0"/>
          <w:sz w:val="28"/>
          <w:szCs w:val="28"/>
        </w:rPr>
        <w:t xml:space="preserve"> обязанности по уплате </w:t>
      </w:r>
      <w:r w:rsidRPr="00AF61DE">
        <w:rPr>
          <w:b w:val="0"/>
          <w:spacing w:val="-10"/>
          <w:sz w:val="28"/>
          <w:szCs w:val="28"/>
        </w:rPr>
        <w:t>налогов, сборов, страховых взносов, пеней, штрафов, процентов, подлежащих</w:t>
      </w:r>
      <w:r>
        <w:rPr>
          <w:b w:val="0"/>
          <w:sz w:val="28"/>
          <w:szCs w:val="28"/>
        </w:rPr>
        <w:t xml:space="preserve"> уплате в соответствии с законодательством Российской Федерации о налогах и сборах, выданной по состоянию на 1-е число месяца, предшествующего месяцу подачи документов.</w:t>
      </w:r>
      <w:r w:rsidRPr="005803A0">
        <w:rPr>
          <w:b w:val="0"/>
          <w:sz w:val="28"/>
          <w:szCs w:val="28"/>
        </w:rPr>
        <w:t xml:space="preserve"> </w:t>
      </w:r>
    </w:p>
    <w:p w14:paraId="41FF494E" w14:textId="77777777" w:rsidR="00964A2D" w:rsidRPr="00DF7F41" w:rsidRDefault="00964A2D" w:rsidP="00964A2D">
      <w:pPr>
        <w:pStyle w:val="ConsPlusTitle"/>
        <w:widowControl/>
        <w:tabs>
          <w:tab w:val="left" w:pos="709"/>
        </w:tabs>
        <w:suppressAutoHyphens/>
        <w:spacing w:line="42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2.3.6. Документ, подтверждающий отсутствие просроченной задолженности по возврату в областной бюджет субсидий, бюджетных инвестиций.</w:t>
      </w:r>
    </w:p>
    <w:p w14:paraId="79AC07FB" w14:textId="49262D56" w:rsidR="00964A2D" w:rsidRPr="00DF7F41" w:rsidRDefault="00964A2D" w:rsidP="00964A2D">
      <w:pPr>
        <w:pStyle w:val="ConsPlusTitle"/>
        <w:widowControl/>
        <w:tabs>
          <w:tab w:val="left" w:pos="709"/>
        </w:tabs>
        <w:suppressAutoHyphens/>
        <w:spacing w:line="420" w:lineRule="exact"/>
        <w:ind w:firstLine="709"/>
        <w:jc w:val="both"/>
        <w:rPr>
          <w:b w:val="0"/>
          <w:sz w:val="28"/>
          <w:szCs w:val="28"/>
        </w:rPr>
      </w:pPr>
      <w:r w:rsidRPr="00DF7F41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>4</w:t>
      </w:r>
      <w:r w:rsidRPr="00DF7F41">
        <w:rPr>
          <w:b w:val="0"/>
          <w:sz w:val="28"/>
          <w:szCs w:val="28"/>
        </w:rPr>
        <w:t xml:space="preserve">. Министерство </w:t>
      </w:r>
      <w:r>
        <w:rPr>
          <w:b w:val="0"/>
          <w:sz w:val="28"/>
          <w:szCs w:val="28"/>
        </w:rPr>
        <w:t xml:space="preserve">в течение 30 календарных дней с даты поступления   </w:t>
      </w:r>
      <w:r w:rsidRPr="00DF7F41">
        <w:rPr>
          <w:b w:val="0"/>
          <w:sz w:val="28"/>
          <w:szCs w:val="28"/>
        </w:rPr>
        <w:t>документ</w:t>
      </w:r>
      <w:r>
        <w:rPr>
          <w:b w:val="0"/>
          <w:sz w:val="28"/>
          <w:szCs w:val="28"/>
        </w:rPr>
        <w:t xml:space="preserve">ов, указанных в пункте 2.3 настоящих Порядка и условий, </w:t>
      </w:r>
      <w:r w:rsidRPr="00DF7F41">
        <w:rPr>
          <w:b w:val="0"/>
          <w:sz w:val="28"/>
          <w:szCs w:val="28"/>
        </w:rPr>
        <w:t>рассматривает</w:t>
      </w:r>
      <w:r>
        <w:rPr>
          <w:b w:val="0"/>
          <w:sz w:val="28"/>
          <w:szCs w:val="28"/>
        </w:rPr>
        <w:t xml:space="preserve"> их на предмет достоверности и комплектности, соответствия целям и требованиям, установленным пунктами 1.2 и 2.2 настоящих Порядка и условий, и при отсутствии оснований для принятия решения об отказе в предоставлении субсидии в течение 5 рабочих дней заключает соглашение о предоставлении субсидии.</w:t>
      </w:r>
      <w:r w:rsidRPr="00DF7F41">
        <w:rPr>
          <w:b w:val="0"/>
          <w:sz w:val="28"/>
          <w:szCs w:val="28"/>
        </w:rPr>
        <w:t xml:space="preserve"> </w:t>
      </w:r>
    </w:p>
    <w:p w14:paraId="57BB0F6F" w14:textId="73DD7927" w:rsidR="00964A2D" w:rsidRPr="00DF7F41" w:rsidRDefault="00964A2D" w:rsidP="00964A2D">
      <w:pPr>
        <w:pStyle w:val="ConsPlusTitle"/>
        <w:widowControl/>
        <w:tabs>
          <w:tab w:val="left" w:pos="709"/>
        </w:tabs>
        <w:suppressAutoHyphens/>
        <w:spacing w:line="420" w:lineRule="exact"/>
        <w:ind w:firstLine="709"/>
        <w:jc w:val="both"/>
        <w:rPr>
          <w:b w:val="0"/>
          <w:sz w:val="28"/>
          <w:szCs w:val="28"/>
        </w:rPr>
      </w:pPr>
      <w:r w:rsidRPr="00C419D2">
        <w:rPr>
          <w:b w:val="0"/>
          <w:sz w:val="28"/>
          <w:szCs w:val="28"/>
        </w:rPr>
        <w:t xml:space="preserve">В случае принятия решения об отказе в предоставлении субсидии </w:t>
      </w:r>
      <w:r>
        <w:rPr>
          <w:b w:val="0"/>
          <w:sz w:val="28"/>
          <w:szCs w:val="28"/>
        </w:rPr>
        <w:t xml:space="preserve">по основаниям, указанным в пункте 2.5 настоящих Порядка и условий, </w:t>
      </w:r>
      <w:r w:rsidRPr="00C419D2">
        <w:rPr>
          <w:b w:val="0"/>
          <w:sz w:val="28"/>
          <w:szCs w:val="28"/>
        </w:rPr>
        <w:t xml:space="preserve">министерство </w:t>
      </w:r>
      <w:r>
        <w:rPr>
          <w:b w:val="0"/>
          <w:sz w:val="28"/>
          <w:szCs w:val="28"/>
        </w:rPr>
        <w:t>уведомляет</w:t>
      </w:r>
      <w:r w:rsidRPr="00632E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 этом </w:t>
      </w:r>
      <w:r w:rsidRPr="00632E67">
        <w:rPr>
          <w:b w:val="0"/>
          <w:sz w:val="28"/>
          <w:szCs w:val="28"/>
        </w:rPr>
        <w:t>учреждени</w:t>
      </w:r>
      <w:r>
        <w:rPr>
          <w:b w:val="0"/>
          <w:sz w:val="28"/>
          <w:szCs w:val="28"/>
        </w:rPr>
        <w:t>е</w:t>
      </w:r>
      <w:r w:rsidRPr="00C419D2">
        <w:rPr>
          <w:b w:val="0"/>
          <w:sz w:val="28"/>
          <w:szCs w:val="28"/>
        </w:rPr>
        <w:t xml:space="preserve"> </w:t>
      </w:r>
      <w:r w:rsidRPr="00DF7F41">
        <w:rPr>
          <w:b w:val="0"/>
          <w:sz w:val="28"/>
          <w:szCs w:val="28"/>
        </w:rPr>
        <w:t>с указанием оснований для отказа в предоставлении субсиди</w:t>
      </w:r>
      <w:r>
        <w:rPr>
          <w:b w:val="0"/>
          <w:sz w:val="28"/>
          <w:szCs w:val="28"/>
        </w:rPr>
        <w:t xml:space="preserve">и с приложением представленных в министерство </w:t>
      </w:r>
      <w:r w:rsidRPr="00DF7F41">
        <w:rPr>
          <w:b w:val="0"/>
          <w:sz w:val="28"/>
          <w:szCs w:val="28"/>
        </w:rPr>
        <w:t xml:space="preserve">документов. </w:t>
      </w:r>
    </w:p>
    <w:p w14:paraId="3E4BFADA" w14:textId="77777777" w:rsidR="00964A2D" w:rsidRPr="00DF7F41" w:rsidRDefault="00964A2D" w:rsidP="00964A2D">
      <w:pPr>
        <w:pStyle w:val="ConsPlusTitle"/>
        <w:widowControl/>
        <w:tabs>
          <w:tab w:val="left" w:pos="709"/>
        </w:tabs>
        <w:suppressAutoHyphens/>
        <w:spacing w:line="420" w:lineRule="exact"/>
        <w:ind w:firstLine="709"/>
        <w:jc w:val="both"/>
        <w:rPr>
          <w:b w:val="0"/>
          <w:sz w:val="28"/>
          <w:szCs w:val="28"/>
        </w:rPr>
      </w:pPr>
      <w:r w:rsidRPr="00DF7F41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>5</w:t>
      </w:r>
      <w:r w:rsidRPr="00DF7F41">
        <w:rPr>
          <w:b w:val="0"/>
          <w:sz w:val="28"/>
          <w:szCs w:val="28"/>
        </w:rPr>
        <w:t>. Основаниями для отказа в предоставлении субсиди</w:t>
      </w:r>
      <w:r>
        <w:rPr>
          <w:b w:val="0"/>
          <w:sz w:val="28"/>
          <w:szCs w:val="28"/>
        </w:rPr>
        <w:t>и</w:t>
      </w:r>
      <w:r w:rsidRPr="00DF7F41">
        <w:rPr>
          <w:b w:val="0"/>
          <w:sz w:val="28"/>
          <w:szCs w:val="28"/>
        </w:rPr>
        <w:t xml:space="preserve"> являются:</w:t>
      </w:r>
    </w:p>
    <w:p w14:paraId="03E35BC2" w14:textId="32DA6B12" w:rsidR="00964A2D" w:rsidRPr="00DF7F41" w:rsidRDefault="00964A2D" w:rsidP="00964A2D">
      <w:pPr>
        <w:suppressAutoHyphens/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2.5.1. Несоответствие представленных учреждением документов требованиям, указанным в пункте 2.2 настоящих Порядка и условий, или </w:t>
      </w:r>
      <w:r w:rsidRPr="00DF7F41">
        <w:rPr>
          <w:rFonts w:ascii="Times New Roman" w:hAnsi="Times New Roman" w:cs="Times New Roman"/>
          <w:bCs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r:id="rId7" w:history="1">
        <w:r w:rsidRPr="00DF7F41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Pr="00DF7F41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F7F41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DF7F41">
        <w:rPr>
          <w:rFonts w:ascii="Times New Roman" w:hAnsi="Times New Roman" w:cs="Times New Roman"/>
          <w:bCs/>
          <w:sz w:val="28"/>
          <w:szCs w:val="28"/>
        </w:rPr>
        <w:t>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условий.</w:t>
      </w:r>
    </w:p>
    <w:p w14:paraId="4443DDCB" w14:textId="3DCA8AAB" w:rsidR="00964A2D" w:rsidRDefault="00964A2D" w:rsidP="00964A2D">
      <w:pPr>
        <w:suppressAutoHyphens/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2.5.2. Н</w:t>
      </w:r>
      <w:r w:rsidRPr="00DF7F41">
        <w:rPr>
          <w:rFonts w:ascii="Times New Roman" w:hAnsi="Times New Roman" w:cs="Times New Roman"/>
          <w:bCs/>
          <w:sz w:val="28"/>
          <w:szCs w:val="28"/>
        </w:rPr>
        <w:t>едостоверность информации, содержаще</w:t>
      </w:r>
      <w:r w:rsidRPr="00DF7F41">
        <w:rPr>
          <w:rFonts w:ascii="Times New Roman" w:hAnsi="Times New Roman" w:cs="Times New Roman"/>
          <w:sz w:val="28"/>
          <w:szCs w:val="28"/>
        </w:rPr>
        <w:t>йся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A0970C" w14:textId="753D1EB1" w:rsidR="00964A2D" w:rsidRPr="00DF7F41" w:rsidRDefault="00964A2D" w:rsidP="00964A2D">
      <w:pPr>
        <w:suppressAutoHyphens/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2.5.3. Отсутствие лимитов бюджетных обязательств на предоставление субсидии, доведенных на соответствующий финансовый год в соответствии с бюджетным законодательством Российской Федерации до министерства как получателя бюджетных средств, на цели, указанные в пункте 1.2 настоящих Порядка и условий.</w:t>
      </w:r>
    </w:p>
    <w:p w14:paraId="7DCFB38C" w14:textId="669D890A" w:rsidR="00964A2D" w:rsidRDefault="00964A2D" w:rsidP="00964A2D">
      <w:pPr>
        <w:suppressAutoHyphens/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7F41">
        <w:rPr>
          <w:rFonts w:ascii="Times New Roman" w:hAnsi="Times New Roman" w:cs="Times New Roman"/>
          <w:sz w:val="28"/>
          <w:szCs w:val="28"/>
        </w:rPr>
        <w:t>. В случае отказа в предоставлении субсидии учреждение вправе обратиться за предоставлением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7F41">
        <w:rPr>
          <w:rFonts w:ascii="Times New Roman" w:hAnsi="Times New Roman" w:cs="Times New Roman"/>
          <w:sz w:val="28"/>
          <w:szCs w:val="28"/>
        </w:rPr>
        <w:t xml:space="preserve"> повторно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2.3 </w:t>
      </w:r>
      <w:r w:rsidRPr="00DF7F41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F7F41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 и условий</w:t>
      </w:r>
      <w:r w:rsidRPr="00DF7F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27FC5F" w14:textId="38364CE7" w:rsidR="00964A2D" w:rsidRPr="00E13F91" w:rsidRDefault="00964A2D" w:rsidP="00964A2D">
      <w:pPr>
        <w:suppressAutoHyphens/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Рассмотрение повторно представленных документов осуществляется в порядке, установленном пунктом 2.4 настоящих Порядка и условий.</w:t>
      </w:r>
    </w:p>
    <w:p w14:paraId="2D097B64" w14:textId="77777777" w:rsidR="00964A2D" w:rsidRDefault="00964A2D" w:rsidP="00964A2D">
      <w:pPr>
        <w:suppressAutoHyphens/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EF">
        <w:rPr>
          <w:rFonts w:ascii="Times New Roman" w:hAnsi="Times New Roman" w:cs="Times New Roman"/>
          <w:spacing w:val="-3"/>
          <w:sz w:val="28"/>
          <w:szCs w:val="28"/>
        </w:rPr>
        <w:t>2.</w:t>
      </w:r>
      <w:r>
        <w:rPr>
          <w:rFonts w:ascii="Times New Roman" w:hAnsi="Times New Roman" w:cs="Times New Roman"/>
          <w:spacing w:val="-3"/>
          <w:sz w:val="28"/>
          <w:szCs w:val="28"/>
        </w:rPr>
        <w:t>8</w:t>
      </w:r>
      <w:r w:rsidRPr="005C7CE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AF61DE">
        <w:rPr>
          <w:rFonts w:ascii="Times New Roman" w:hAnsi="Times New Roman" w:cs="Times New Roman"/>
          <w:spacing w:val="-10"/>
          <w:sz w:val="28"/>
          <w:szCs w:val="28"/>
        </w:rPr>
        <w:t xml:space="preserve">Объем субсидии, предоставляемой учреждению в соответствующем </w:t>
      </w:r>
      <w:r>
        <w:rPr>
          <w:rFonts w:ascii="Times New Roman" w:hAnsi="Times New Roman" w:cs="Times New Roman"/>
          <w:sz w:val="28"/>
          <w:szCs w:val="28"/>
        </w:rPr>
        <w:t>финансовом году, рассчитывается по следующей формуле</w:t>
      </w:r>
      <w:r w:rsidRPr="005C7CE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CF6B9D" w14:textId="77777777" w:rsidR="00964A2D" w:rsidRPr="005907FC" w:rsidRDefault="00964A2D" w:rsidP="00964A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06065" w14:textId="77777777" w:rsidR="00964A2D" w:rsidRPr="005907FC" w:rsidRDefault="00964A2D" w:rsidP="00964A2D">
      <w:pPr>
        <w:tabs>
          <w:tab w:val="left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00F5">
        <w:rPr>
          <w:rFonts w:ascii="Times New Roman" w:hAnsi="Times New Roman" w:cs="Times New Roman"/>
          <w:sz w:val="20"/>
          <w:szCs w:val="20"/>
        </w:rPr>
        <w:t>иц</w:t>
      </w:r>
      <w:r w:rsidRPr="005907F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907FC">
        <w:rPr>
          <w:rFonts w:ascii="Times New Roman" w:hAnsi="Times New Roman" w:cs="Times New Roman"/>
          <w:sz w:val="28"/>
          <w:szCs w:val="28"/>
        </w:rPr>
        <w:t>, где:</w:t>
      </w:r>
    </w:p>
    <w:p w14:paraId="370E984C" w14:textId="77777777" w:rsidR="00964A2D" w:rsidRDefault="00964A2D" w:rsidP="00964A2D">
      <w:pPr>
        <w:pStyle w:val="a5"/>
        <w:suppressAutoHyphens/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7CEF">
        <w:rPr>
          <w:rFonts w:ascii="Times New Roman" w:hAnsi="Times New Roman"/>
          <w:sz w:val="28"/>
          <w:szCs w:val="28"/>
          <w:lang w:val="en-US"/>
        </w:rPr>
        <w:t>S</w:t>
      </w:r>
      <w:r w:rsidRPr="005C7CEF">
        <w:rPr>
          <w:rFonts w:ascii="Times New Roman" w:hAnsi="Times New Roman"/>
          <w:sz w:val="20"/>
          <w:szCs w:val="28"/>
        </w:rPr>
        <w:t>иц</w:t>
      </w:r>
      <w:r w:rsidRPr="004053BE">
        <w:rPr>
          <w:rFonts w:ascii="Times New Roman" w:hAnsi="Times New Roman"/>
          <w:sz w:val="28"/>
          <w:szCs w:val="28"/>
        </w:rPr>
        <w:t xml:space="preserve"> – </w:t>
      </w:r>
      <w:r w:rsidRPr="0037795E">
        <w:rPr>
          <w:rFonts w:ascii="Times New Roman" w:hAnsi="Times New Roman"/>
          <w:sz w:val="28"/>
          <w:szCs w:val="28"/>
        </w:rPr>
        <w:t xml:space="preserve">объем </w:t>
      </w:r>
      <w:r w:rsidRPr="005C7CEF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>,</w:t>
      </w:r>
      <w:r w:rsidRPr="005C7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предоставляемой </w:t>
      </w:r>
      <w:r w:rsidRPr="005C7CEF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ю</w:t>
      </w:r>
      <w:r w:rsidRPr="005C7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соответствующем финансовом году;</w:t>
      </w:r>
      <w:r w:rsidRPr="00183C8D">
        <w:rPr>
          <w:rFonts w:ascii="Times New Roman" w:hAnsi="Times New Roman"/>
          <w:sz w:val="28"/>
          <w:szCs w:val="28"/>
        </w:rPr>
        <w:t xml:space="preserve"> </w:t>
      </w:r>
    </w:p>
    <w:p w14:paraId="45F572FA" w14:textId="73936DDD" w:rsidR="00964A2D" w:rsidRDefault="00964A2D" w:rsidP="00964A2D">
      <w:pPr>
        <w:pStyle w:val="a5"/>
        <w:suppressAutoHyphens/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053B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расчетная (сметная) стоимость расходов на приобретение товаров, работ, услуг, реализацию иных полномочий в соответствии с целями предоставления субсидии, указанными в пункте 1.2 настоящих Порядка и условий;</w:t>
      </w:r>
    </w:p>
    <w:p w14:paraId="7448B2B7" w14:textId="77777777" w:rsidR="00964A2D" w:rsidRDefault="00964A2D" w:rsidP="00964A2D">
      <w:pPr>
        <w:pStyle w:val="a5"/>
        <w:suppressAutoHyphens/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875F0">
        <w:rPr>
          <w:rFonts w:ascii="Times New Roman" w:hAnsi="Times New Roman"/>
          <w:sz w:val="28"/>
          <w:szCs w:val="28"/>
        </w:rPr>
        <w:t xml:space="preserve"> </w:t>
      </w:r>
      <w:r w:rsidRPr="004053BE">
        <w:rPr>
          <w:rFonts w:ascii="Times New Roman" w:hAnsi="Times New Roman"/>
          <w:sz w:val="28"/>
          <w:szCs w:val="28"/>
        </w:rPr>
        <w:t>–</w:t>
      </w:r>
      <w:r w:rsidRPr="00587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 предоставления субсидии, указанная в пункте 1.2 настоящих Порядка и условий.</w:t>
      </w:r>
    </w:p>
    <w:p w14:paraId="23FD04C7" w14:textId="77777777" w:rsidR="00964A2D" w:rsidRPr="005875F0" w:rsidRDefault="00964A2D" w:rsidP="00964A2D">
      <w:pPr>
        <w:pStyle w:val="a5"/>
        <w:suppressAutoHyphens/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3D1991">
        <w:rPr>
          <w:rFonts w:ascii="Times New Roman" w:hAnsi="Times New Roman"/>
          <w:sz w:val="28"/>
          <w:szCs w:val="28"/>
        </w:rPr>
        <w:t xml:space="preserve">Перечисление субсидии осуществляется в установленном порядке на лицевой счет </w:t>
      </w:r>
      <w:r>
        <w:rPr>
          <w:rFonts w:ascii="Times New Roman" w:hAnsi="Times New Roman"/>
          <w:sz w:val="28"/>
          <w:szCs w:val="28"/>
        </w:rPr>
        <w:t>учреждения</w:t>
      </w:r>
      <w:r w:rsidRPr="003D1991">
        <w:rPr>
          <w:rFonts w:ascii="Times New Roman" w:hAnsi="Times New Roman"/>
          <w:sz w:val="28"/>
          <w:szCs w:val="28"/>
        </w:rPr>
        <w:t xml:space="preserve">, открытый в </w:t>
      </w:r>
      <w:r>
        <w:rPr>
          <w:rFonts w:ascii="Times New Roman" w:hAnsi="Times New Roman"/>
          <w:sz w:val="28"/>
          <w:szCs w:val="28"/>
        </w:rPr>
        <w:t>министерстве финансов Кировской о</w:t>
      </w:r>
      <w:r w:rsidRPr="003D1991">
        <w:rPr>
          <w:rFonts w:ascii="Times New Roman" w:hAnsi="Times New Roman"/>
          <w:sz w:val="28"/>
          <w:szCs w:val="28"/>
        </w:rPr>
        <w:t xml:space="preserve">бласти, в течение 5 рабочих дней после </w:t>
      </w:r>
      <w:r>
        <w:rPr>
          <w:rFonts w:ascii="Times New Roman" w:hAnsi="Times New Roman"/>
          <w:sz w:val="28"/>
          <w:szCs w:val="28"/>
        </w:rPr>
        <w:t>представления документов, подтверждающих возникновение денежных обязательств.</w:t>
      </w:r>
    </w:p>
    <w:p w14:paraId="3CAD0828" w14:textId="38359A22" w:rsidR="00964A2D" w:rsidRDefault="00964A2D" w:rsidP="00964A2D">
      <w:pPr>
        <w:pStyle w:val="a5"/>
        <w:suppressAutoHyphens/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07"/>
      <w:bookmarkStart w:id="1" w:name="P108"/>
      <w:bookmarkEnd w:id="0"/>
      <w:bookmarkEnd w:id="1"/>
      <w:r w:rsidRPr="00095FD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095F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095FD7">
        <w:rPr>
          <w:rFonts w:ascii="Times New Roman" w:hAnsi="Times New Roman"/>
          <w:sz w:val="28"/>
          <w:szCs w:val="28"/>
        </w:rPr>
        <w:t>езультатами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r w:rsidRPr="00095FD7">
        <w:rPr>
          <w:rFonts w:ascii="Times New Roman" w:hAnsi="Times New Roman"/>
          <w:sz w:val="28"/>
          <w:szCs w:val="28"/>
        </w:rPr>
        <w:t xml:space="preserve"> являются:</w:t>
      </w:r>
    </w:p>
    <w:p w14:paraId="551EB368" w14:textId="629D47BB" w:rsidR="00964A2D" w:rsidRPr="00AF7A74" w:rsidRDefault="00964A2D" w:rsidP="00964A2D">
      <w:pPr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D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095FD7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Достижение результатов региональных проектов</w:t>
      </w:r>
      <w:r w:rsidRPr="008F7B5B">
        <w:rPr>
          <w:rFonts w:ascii="Times New Roman" w:hAnsi="Times New Roman" w:cs="Times New Roman"/>
          <w:sz w:val="28"/>
          <w:szCs w:val="28"/>
        </w:rPr>
        <w:t>, участниками которых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8F7B5B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в соответствии с целью предоставления субсидии, определенной в подпункте 1.2.1 настоящих Порядка и условий.</w:t>
      </w:r>
    </w:p>
    <w:p w14:paraId="15D5848F" w14:textId="77777777" w:rsidR="00964A2D" w:rsidRDefault="00964A2D" w:rsidP="00964A2D">
      <w:pPr>
        <w:pStyle w:val="a5"/>
        <w:suppressAutoHyphens/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5FD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095F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95F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177A3B">
        <w:rPr>
          <w:rFonts w:ascii="Times New Roman" w:hAnsi="Times New Roman"/>
          <w:sz w:val="28"/>
          <w:szCs w:val="28"/>
        </w:rPr>
        <w:t>зданий</w:t>
      </w:r>
      <w:r>
        <w:rPr>
          <w:rFonts w:ascii="Times New Roman" w:hAnsi="Times New Roman"/>
          <w:sz w:val="28"/>
          <w:szCs w:val="28"/>
        </w:rPr>
        <w:t xml:space="preserve">, объектов недвижимого имущества, </w:t>
      </w:r>
      <w:r w:rsidRPr="00177A3B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основных средств, закрепле</w:t>
      </w:r>
      <w:r w:rsidRPr="007F059F">
        <w:rPr>
          <w:rFonts w:ascii="Times New Roman" w:hAnsi="Times New Roman"/>
          <w:sz w:val="28"/>
          <w:szCs w:val="28"/>
        </w:rPr>
        <w:t>нных</w:t>
      </w:r>
      <w:r>
        <w:rPr>
          <w:rFonts w:ascii="Times New Roman" w:hAnsi="Times New Roman"/>
          <w:sz w:val="28"/>
          <w:szCs w:val="28"/>
        </w:rPr>
        <w:t xml:space="preserve"> за учреждением, в отношении которых </w:t>
      </w:r>
      <w:r>
        <w:rPr>
          <w:rFonts w:ascii="Times New Roman" w:hAnsi="Times New Roman"/>
          <w:sz w:val="28"/>
          <w:szCs w:val="28"/>
        </w:rPr>
        <w:lastRenderedPageBreak/>
        <w:t>осуществлен ремонт,</w:t>
      </w:r>
      <w:r w:rsidRPr="0017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разработанных комплектов </w:t>
      </w:r>
      <w:r w:rsidRPr="00095FD7">
        <w:rPr>
          <w:rFonts w:ascii="Times New Roman" w:hAnsi="Times New Roman"/>
          <w:sz w:val="28"/>
          <w:szCs w:val="28"/>
        </w:rPr>
        <w:t>проектн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95FD7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и (включая инженерные изыскания).</w:t>
      </w:r>
    </w:p>
    <w:p w14:paraId="3B4B2B61" w14:textId="77777777" w:rsidR="00964A2D" w:rsidRDefault="00964A2D" w:rsidP="001A0328">
      <w:pPr>
        <w:pStyle w:val="a5"/>
        <w:suppressAutoHyphens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763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5276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276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527635">
        <w:rPr>
          <w:rFonts w:ascii="Times New Roman" w:hAnsi="Times New Roman"/>
          <w:sz w:val="28"/>
          <w:szCs w:val="28"/>
        </w:rPr>
        <w:t>зданий, иных объектов недвижимого имущества, закрепленн</w:t>
      </w:r>
      <w:r>
        <w:rPr>
          <w:rFonts w:ascii="Times New Roman" w:hAnsi="Times New Roman"/>
          <w:sz w:val="28"/>
          <w:szCs w:val="28"/>
        </w:rPr>
        <w:t>ых</w:t>
      </w:r>
      <w:r w:rsidRPr="00527635">
        <w:rPr>
          <w:rFonts w:ascii="Times New Roman" w:hAnsi="Times New Roman"/>
          <w:sz w:val="28"/>
          <w:szCs w:val="28"/>
        </w:rPr>
        <w:t xml:space="preserve"> за учреждени</w:t>
      </w:r>
      <w:r>
        <w:rPr>
          <w:rFonts w:ascii="Times New Roman" w:hAnsi="Times New Roman"/>
          <w:sz w:val="28"/>
          <w:szCs w:val="28"/>
        </w:rPr>
        <w:t xml:space="preserve">ем, по которым произведены работы (оказаны </w:t>
      </w:r>
      <w:r w:rsidRPr="00527635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527635">
        <w:rPr>
          <w:rFonts w:ascii="Times New Roman" w:hAnsi="Times New Roman"/>
          <w:sz w:val="28"/>
          <w:szCs w:val="28"/>
        </w:rPr>
        <w:t>, постав</w:t>
      </w:r>
      <w:r>
        <w:rPr>
          <w:rFonts w:ascii="Times New Roman" w:hAnsi="Times New Roman"/>
          <w:sz w:val="28"/>
          <w:szCs w:val="28"/>
        </w:rPr>
        <w:t xml:space="preserve">лены </w:t>
      </w:r>
      <w:r w:rsidRPr="00527635">
        <w:rPr>
          <w:rFonts w:ascii="Times New Roman" w:hAnsi="Times New Roman"/>
          <w:sz w:val="28"/>
          <w:szCs w:val="28"/>
        </w:rPr>
        <w:t>товар</w:t>
      </w:r>
      <w:r>
        <w:rPr>
          <w:rFonts w:ascii="Times New Roman" w:hAnsi="Times New Roman"/>
          <w:sz w:val="28"/>
          <w:szCs w:val="28"/>
        </w:rPr>
        <w:t xml:space="preserve">ы) </w:t>
      </w:r>
      <w:r w:rsidRPr="00527635">
        <w:rPr>
          <w:rFonts w:ascii="Times New Roman" w:hAnsi="Times New Roman"/>
          <w:sz w:val="28"/>
          <w:szCs w:val="28"/>
        </w:rPr>
        <w:t xml:space="preserve">для обеспечения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527635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>.</w:t>
      </w:r>
      <w:r w:rsidRPr="00527635">
        <w:rPr>
          <w:rFonts w:ascii="Times New Roman" w:hAnsi="Times New Roman"/>
          <w:sz w:val="28"/>
          <w:szCs w:val="28"/>
        </w:rPr>
        <w:t xml:space="preserve"> </w:t>
      </w:r>
    </w:p>
    <w:p w14:paraId="4DCC0260" w14:textId="77777777" w:rsidR="00964A2D" w:rsidRDefault="00964A2D" w:rsidP="001A0328">
      <w:pPr>
        <w:pStyle w:val="a5"/>
        <w:suppressAutoHyphens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2.10.4. Количество приобретенных товаров (основных средств, материальных запасов и иного имущества), необходимых для организации деятельности учреждения.</w:t>
      </w:r>
    </w:p>
    <w:p w14:paraId="26840A6C" w14:textId="77777777" w:rsidR="00964A2D" w:rsidRDefault="00964A2D" w:rsidP="001A0328">
      <w:pPr>
        <w:pStyle w:val="a5"/>
        <w:suppressAutoHyphens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2.10.5. Количество выполненных предписаний контролирующих органов.</w:t>
      </w:r>
    </w:p>
    <w:p w14:paraId="32909A24" w14:textId="77777777" w:rsidR="00964A2D" w:rsidRDefault="00964A2D" w:rsidP="001A0328">
      <w:pPr>
        <w:pStyle w:val="a5"/>
        <w:suppressAutoHyphens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2.10.6. Реализация отдельных мероприятий в установленные сроки, участниками которых являются учреждения, в рамках государственных программ Кировской области.</w:t>
      </w:r>
    </w:p>
    <w:p w14:paraId="707626CD" w14:textId="43330CD6" w:rsidR="00964A2D" w:rsidRDefault="00964A2D" w:rsidP="001A0328">
      <w:pPr>
        <w:pStyle w:val="a5"/>
        <w:suppressAutoHyphens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767F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11. </w:t>
      </w:r>
      <w:r w:rsidRPr="00095FD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целей</w:t>
      </w:r>
      <w:r w:rsidRPr="00095FD7">
        <w:rPr>
          <w:rFonts w:ascii="Times New Roman" w:hAnsi="Times New Roman"/>
          <w:sz w:val="28"/>
          <w:szCs w:val="28"/>
        </w:rPr>
        <w:t>, предусмотренных подпункт</w:t>
      </w:r>
      <w:r>
        <w:rPr>
          <w:rFonts w:ascii="Times New Roman" w:hAnsi="Times New Roman"/>
          <w:sz w:val="28"/>
          <w:szCs w:val="28"/>
        </w:rPr>
        <w:t>ами</w:t>
      </w:r>
      <w:r w:rsidRPr="00095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1.2.6 и 1.2.7</w:t>
      </w:r>
      <w:r w:rsidRPr="00095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настоящих </w:t>
      </w:r>
      <w:r w:rsidRPr="00095FD7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и условий</w:t>
      </w:r>
      <w:r w:rsidRPr="00095FD7">
        <w:rPr>
          <w:rFonts w:ascii="Times New Roman" w:hAnsi="Times New Roman"/>
          <w:sz w:val="28"/>
          <w:szCs w:val="28"/>
        </w:rPr>
        <w:t>, результаты 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095FD7">
        <w:rPr>
          <w:rFonts w:ascii="Times New Roman" w:hAnsi="Times New Roman"/>
          <w:sz w:val="28"/>
          <w:szCs w:val="28"/>
        </w:rPr>
        <w:t xml:space="preserve"> не устанавливаются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FBB6A80" w14:textId="77777777" w:rsidR="00964A2D" w:rsidRPr="00AF7A74" w:rsidRDefault="00964A2D" w:rsidP="001A0328">
      <w:pPr>
        <w:tabs>
          <w:tab w:val="left" w:pos="0"/>
          <w:tab w:val="left" w:pos="709"/>
        </w:tabs>
        <w:suppressAutoHyphens/>
        <w:spacing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F19D38" w14:textId="77777777" w:rsidR="00964A2D" w:rsidRPr="00CD3DED" w:rsidRDefault="00964A2D" w:rsidP="001A0328">
      <w:pPr>
        <w:pStyle w:val="ConsPlusTitle"/>
        <w:widowControl/>
        <w:tabs>
          <w:tab w:val="left" w:pos="426"/>
          <w:tab w:val="left" w:pos="709"/>
          <w:tab w:val="left" w:pos="851"/>
        </w:tabs>
        <w:suppressAutoHyphens/>
        <w:spacing w:line="400" w:lineRule="exact"/>
        <w:ind w:firstLine="720"/>
        <w:rPr>
          <w:spacing w:val="-3"/>
          <w:sz w:val="28"/>
          <w:szCs w:val="28"/>
        </w:rPr>
      </w:pPr>
      <w:r w:rsidRPr="00636F9B">
        <w:rPr>
          <w:spacing w:val="-3"/>
          <w:sz w:val="28"/>
          <w:szCs w:val="28"/>
        </w:rPr>
        <w:t>3. Требования к отчетности</w:t>
      </w:r>
    </w:p>
    <w:p w14:paraId="77295CC2" w14:textId="77777777" w:rsidR="00964A2D" w:rsidRPr="00CD3DED" w:rsidRDefault="00964A2D" w:rsidP="001A0328">
      <w:pPr>
        <w:pStyle w:val="ConsPlusTitle"/>
        <w:widowControl/>
        <w:tabs>
          <w:tab w:val="left" w:pos="426"/>
          <w:tab w:val="left" w:pos="709"/>
          <w:tab w:val="left" w:pos="851"/>
        </w:tabs>
        <w:suppressAutoHyphens/>
        <w:spacing w:line="400" w:lineRule="exact"/>
        <w:ind w:firstLine="720"/>
        <w:rPr>
          <w:spacing w:val="-3"/>
          <w:sz w:val="28"/>
          <w:szCs w:val="28"/>
        </w:rPr>
      </w:pPr>
    </w:p>
    <w:p w14:paraId="08D88281" w14:textId="77777777" w:rsidR="00964A2D" w:rsidRPr="00636F9B" w:rsidRDefault="00964A2D" w:rsidP="001A0328">
      <w:pPr>
        <w:suppressAutoHyphens/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9B">
        <w:rPr>
          <w:rFonts w:ascii="Times New Roman" w:hAnsi="Times New Roman" w:cs="Times New Roman"/>
          <w:spacing w:val="-3"/>
          <w:sz w:val="28"/>
          <w:szCs w:val="28"/>
        </w:rPr>
        <w:t>3.1. Учреждени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36F9B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36F9B">
        <w:rPr>
          <w:rFonts w:ascii="Times New Roman" w:hAnsi="Times New Roman" w:cs="Times New Roman"/>
          <w:spacing w:val="-3"/>
          <w:sz w:val="28"/>
          <w:szCs w:val="28"/>
        </w:rPr>
        <w:t>т в министерство следующую отчетность:</w:t>
      </w:r>
      <w:r w:rsidRPr="00636F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3446F" w14:textId="77777777" w:rsidR="00964A2D" w:rsidRPr="00636F9B" w:rsidRDefault="00964A2D" w:rsidP="001A0328">
      <w:pPr>
        <w:pStyle w:val="ConsPlusNonformat"/>
        <w:suppressAutoHyphens/>
        <w:spacing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F9B">
        <w:rPr>
          <w:rFonts w:ascii="Times New Roman" w:hAnsi="Times New Roman" w:cs="Times New Roman"/>
          <w:spacing w:val="-3"/>
          <w:sz w:val="28"/>
          <w:szCs w:val="28"/>
        </w:rPr>
        <w:t>3.1.1. В срок до 7</w:t>
      </w:r>
      <w:r>
        <w:rPr>
          <w:rFonts w:ascii="Times New Roman" w:hAnsi="Times New Roman" w:cs="Times New Roman"/>
          <w:spacing w:val="-3"/>
          <w:sz w:val="28"/>
          <w:szCs w:val="28"/>
        </w:rPr>
        <w:t>-го</w:t>
      </w:r>
      <w:r w:rsidRPr="00636F9B">
        <w:rPr>
          <w:rFonts w:ascii="Times New Roman" w:hAnsi="Times New Roman" w:cs="Times New Roman"/>
          <w:spacing w:val="-3"/>
          <w:sz w:val="28"/>
          <w:szCs w:val="28"/>
        </w:rPr>
        <w:t xml:space="preserve"> числа месяца, следующего за отчетным </w:t>
      </w:r>
      <w:r>
        <w:rPr>
          <w:rFonts w:ascii="Times New Roman" w:hAnsi="Times New Roman" w:cs="Times New Roman"/>
          <w:spacing w:val="-3"/>
          <w:sz w:val="28"/>
          <w:szCs w:val="28"/>
        </w:rPr>
        <w:br/>
      </w:r>
      <w:r w:rsidRPr="00636F9B">
        <w:rPr>
          <w:rFonts w:ascii="Times New Roman" w:hAnsi="Times New Roman" w:cs="Times New Roman"/>
          <w:spacing w:val="-3"/>
          <w:sz w:val="28"/>
          <w:szCs w:val="28"/>
        </w:rPr>
        <w:t>кварталом, отчет об осуществлении расходов, источником финансового обеспечения которых явля</w:t>
      </w:r>
      <w:r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636F9B">
        <w:rPr>
          <w:rFonts w:ascii="Times New Roman" w:hAnsi="Times New Roman" w:cs="Times New Roman"/>
          <w:spacing w:val="-3"/>
          <w:sz w:val="28"/>
          <w:szCs w:val="28"/>
        </w:rPr>
        <w:t>тся субсиди</w:t>
      </w:r>
      <w:r>
        <w:rPr>
          <w:rFonts w:ascii="Times New Roman" w:hAnsi="Times New Roman" w:cs="Times New Roman"/>
          <w:spacing w:val="-3"/>
          <w:sz w:val="28"/>
          <w:szCs w:val="28"/>
        </w:rPr>
        <w:t>и из областного бюджета на иные цели,</w:t>
      </w:r>
      <w:r w:rsidRPr="00636F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6F9B">
        <w:rPr>
          <w:rFonts w:ascii="Times New Roman" w:hAnsi="Times New Roman" w:cs="Times New Roman"/>
          <w:sz w:val="28"/>
          <w:szCs w:val="28"/>
        </w:rPr>
        <w:t>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3551A7" w14:textId="77777777" w:rsidR="00964A2D" w:rsidRPr="00636F9B" w:rsidRDefault="00964A2D" w:rsidP="001A0328">
      <w:pPr>
        <w:pStyle w:val="ConsPlusNonformat"/>
        <w:suppressAutoHyphens/>
        <w:spacing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F9B">
        <w:rPr>
          <w:rFonts w:ascii="Times New Roman" w:hAnsi="Times New Roman" w:cs="Times New Roman"/>
          <w:spacing w:val="-3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срок до 20 января </w:t>
      </w:r>
      <w:r w:rsidRPr="00636F9B">
        <w:rPr>
          <w:rFonts w:ascii="Times New Roman" w:hAnsi="Times New Roman" w:cs="Times New Roman"/>
          <w:spacing w:val="-3"/>
          <w:sz w:val="28"/>
          <w:szCs w:val="28"/>
        </w:rPr>
        <w:t>года</w:t>
      </w:r>
      <w:r>
        <w:rPr>
          <w:rFonts w:ascii="Times New Roman" w:hAnsi="Times New Roman" w:cs="Times New Roman"/>
          <w:spacing w:val="-3"/>
          <w:sz w:val="28"/>
          <w:szCs w:val="28"/>
        </w:rPr>
        <w:t>, следующего за отчетным</w:t>
      </w:r>
      <w:r w:rsidRPr="00636F9B">
        <w:rPr>
          <w:rFonts w:ascii="Times New Roman" w:hAnsi="Times New Roman" w:cs="Times New Roman"/>
          <w:spacing w:val="-3"/>
          <w:sz w:val="28"/>
          <w:szCs w:val="28"/>
        </w:rPr>
        <w:t xml:space="preserve">, отчет о достижении </w:t>
      </w:r>
      <w:r w:rsidRPr="00636F9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предоставления с</w:t>
      </w:r>
      <w:r w:rsidRPr="00636F9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36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на иные цели </w:t>
      </w:r>
      <w:r w:rsidRPr="00636F9B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636F9B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14:paraId="3B8A7345" w14:textId="39DDBB4D" w:rsidR="00964A2D" w:rsidRPr="00636F9B" w:rsidRDefault="00964A2D" w:rsidP="001A0328">
      <w:pPr>
        <w:suppressAutoHyphens/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F9B">
        <w:rPr>
          <w:rFonts w:ascii="Times New Roman" w:hAnsi="Times New Roman" w:cs="Times New Roman"/>
          <w:sz w:val="28"/>
          <w:szCs w:val="28"/>
        </w:rPr>
        <w:t xml:space="preserve">3.2. Министерство вправе </w:t>
      </w:r>
      <w:r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Pr="00636F9B">
        <w:rPr>
          <w:rFonts w:ascii="Times New Roman" w:hAnsi="Times New Roman" w:cs="Times New Roman"/>
          <w:sz w:val="28"/>
          <w:szCs w:val="28"/>
        </w:rPr>
        <w:t>в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6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636F9B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36F9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36F9B">
        <w:rPr>
          <w:rFonts w:ascii="Times New Roman" w:hAnsi="Times New Roman" w:cs="Times New Roman"/>
          <w:sz w:val="28"/>
          <w:szCs w:val="28"/>
        </w:rPr>
        <w:t>дополнительной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и сроки ее представления</w:t>
      </w:r>
      <w:r w:rsidRPr="00636F9B">
        <w:rPr>
          <w:rFonts w:ascii="Times New Roman" w:hAnsi="Times New Roman" w:cs="Times New Roman"/>
          <w:sz w:val="28"/>
          <w:szCs w:val="28"/>
        </w:rPr>
        <w:t>.</w:t>
      </w:r>
    </w:p>
    <w:p w14:paraId="497504CB" w14:textId="0B595DEA" w:rsidR="00964A2D" w:rsidRDefault="00964A2D" w:rsidP="001A0328">
      <w:pPr>
        <w:suppressAutoHyphens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Отчет о расходах, источником финансового обеспечения которых являются субсидии, выделяемые из федерального бюджета, и отчет о достижении значений результатов предоставления указанных субсидий </w:t>
      </w:r>
      <w:r w:rsidRPr="00F677B6">
        <w:rPr>
          <w:rFonts w:ascii="Times New Roman" w:hAnsi="Times New Roman" w:cs="Times New Roman"/>
          <w:spacing w:val="-10"/>
          <w:sz w:val="28"/>
          <w:szCs w:val="28"/>
        </w:rPr>
        <w:t>представляются до 5-го чис</w:t>
      </w:r>
      <w:bookmarkStart w:id="2" w:name="_GoBack"/>
      <w:bookmarkEnd w:id="2"/>
      <w:r w:rsidRPr="00F677B6">
        <w:rPr>
          <w:rFonts w:ascii="Times New Roman" w:hAnsi="Times New Roman" w:cs="Times New Roman"/>
          <w:spacing w:val="-10"/>
          <w:sz w:val="28"/>
          <w:szCs w:val="28"/>
        </w:rPr>
        <w:t>ла месяца, следующего за отчетным кварталом</w:t>
      </w:r>
      <w:r w:rsidR="00BA72B2" w:rsidRPr="00F677B6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F677B6">
        <w:rPr>
          <w:rFonts w:ascii="Times New Roman" w:hAnsi="Times New Roman" w:cs="Times New Roman"/>
          <w:spacing w:val="-10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форме, предусмотренной типовой формой соглашения о предоставлении субсидии, утвержденной Министерством финансов Российской Федерации.</w:t>
      </w:r>
    </w:p>
    <w:p w14:paraId="73189F39" w14:textId="77777777" w:rsidR="00964A2D" w:rsidRPr="002469A8" w:rsidRDefault="00964A2D" w:rsidP="00964A2D">
      <w:pPr>
        <w:pStyle w:val="ConsPlusTitle"/>
        <w:widowControl/>
        <w:tabs>
          <w:tab w:val="decimal" w:pos="426"/>
          <w:tab w:val="left" w:pos="709"/>
          <w:tab w:val="left" w:pos="993"/>
        </w:tabs>
        <w:suppressAutoHyphens/>
        <w:ind w:left="993" w:right="-1" w:hanging="284"/>
        <w:jc w:val="both"/>
        <w:rPr>
          <w:sz w:val="28"/>
          <w:szCs w:val="28"/>
        </w:rPr>
      </w:pPr>
      <w:r w:rsidRPr="002469A8">
        <w:rPr>
          <w:sz w:val="28"/>
          <w:szCs w:val="28"/>
        </w:rPr>
        <w:lastRenderedPageBreak/>
        <w:t xml:space="preserve">4. </w:t>
      </w:r>
      <w:r w:rsidRPr="002469A8">
        <w:rPr>
          <w:spacing w:val="-6"/>
          <w:sz w:val="28"/>
          <w:szCs w:val="28"/>
        </w:rPr>
        <w:t>Порядок осуществления контроля за соблюдением целей</w:t>
      </w:r>
      <w:r>
        <w:rPr>
          <w:spacing w:val="-6"/>
          <w:sz w:val="28"/>
          <w:szCs w:val="28"/>
        </w:rPr>
        <w:t xml:space="preserve"> и </w:t>
      </w:r>
      <w:r w:rsidRPr="002469A8">
        <w:rPr>
          <w:spacing w:val="-6"/>
          <w:sz w:val="28"/>
          <w:szCs w:val="28"/>
        </w:rPr>
        <w:t xml:space="preserve">условий </w:t>
      </w:r>
      <w:r w:rsidRPr="002469A8">
        <w:rPr>
          <w:spacing w:val="-4"/>
          <w:sz w:val="28"/>
          <w:szCs w:val="28"/>
        </w:rPr>
        <w:t>предоставления субсиди</w:t>
      </w:r>
      <w:r>
        <w:rPr>
          <w:spacing w:val="-4"/>
          <w:sz w:val="28"/>
          <w:szCs w:val="28"/>
        </w:rPr>
        <w:t>й</w:t>
      </w:r>
      <w:r w:rsidRPr="002469A8">
        <w:rPr>
          <w:spacing w:val="-4"/>
          <w:sz w:val="28"/>
          <w:szCs w:val="28"/>
        </w:rPr>
        <w:t xml:space="preserve"> и ответственность</w:t>
      </w:r>
      <w:r w:rsidRPr="002469A8">
        <w:rPr>
          <w:sz w:val="28"/>
          <w:szCs w:val="28"/>
        </w:rPr>
        <w:t xml:space="preserve"> за их несоблюдение</w:t>
      </w:r>
    </w:p>
    <w:p w14:paraId="12A13603" w14:textId="77777777" w:rsidR="00964A2D" w:rsidRPr="00AF7A74" w:rsidRDefault="00964A2D" w:rsidP="00964A2D">
      <w:pPr>
        <w:pStyle w:val="ConsPlusTitle"/>
        <w:widowControl/>
        <w:tabs>
          <w:tab w:val="left" w:pos="426"/>
          <w:tab w:val="left" w:pos="709"/>
          <w:tab w:val="left" w:pos="851"/>
        </w:tabs>
        <w:suppressAutoHyphens/>
        <w:ind w:left="709"/>
        <w:rPr>
          <w:b w:val="0"/>
          <w:spacing w:val="-3"/>
          <w:sz w:val="28"/>
          <w:szCs w:val="28"/>
          <w:highlight w:val="yellow"/>
        </w:rPr>
      </w:pPr>
    </w:p>
    <w:p w14:paraId="4DA1BE92" w14:textId="77777777" w:rsidR="00964A2D" w:rsidRPr="00225B74" w:rsidRDefault="00964A2D" w:rsidP="00964A2D">
      <w:pPr>
        <w:pStyle w:val="a5"/>
        <w:suppressAutoHyphens/>
        <w:spacing w:line="444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25B74">
        <w:rPr>
          <w:rFonts w:ascii="Times New Roman" w:hAnsi="Times New Roman"/>
          <w:spacing w:val="-3"/>
          <w:sz w:val="28"/>
          <w:szCs w:val="28"/>
        </w:rPr>
        <w:t xml:space="preserve">4.1. </w:t>
      </w:r>
      <w:r w:rsidRPr="00225B74">
        <w:rPr>
          <w:rFonts w:ascii="Times New Roman" w:hAnsi="Times New Roman"/>
          <w:sz w:val="28"/>
          <w:szCs w:val="28"/>
        </w:rPr>
        <w:t>Ответственность за несоблюдение целей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25B74">
        <w:rPr>
          <w:rFonts w:ascii="Times New Roman" w:hAnsi="Times New Roman"/>
          <w:sz w:val="28"/>
          <w:szCs w:val="28"/>
        </w:rPr>
        <w:t>условий 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225B74">
        <w:rPr>
          <w:rFonts w:ascii="Times New Roman" w:hAnsi="Times New Roman"/>
          <w:sz w:val="28"/>
          <w:szCs w:val="28"/>
        </w:rPr>
        <w:t>, недостоверность информации, содержащейся в представленных докум</w:t>
      </w:r>
      <w:r>
        <w:rPr>
          <w:rFonts w:ascii="Times New Roman" w:hAnsi="Times New Roman"/>
          <w:sz w:val="28"/>
          <w:szCs w:val="28"/>
        </w:rPr>
        <w:t>ентах, возлагается на учреждение</w:t>
      </w:r>
      <w:r w:rsidRPr="00225B74">
        <w:rPr>
          <w:rFonts w:ascii="Times New Roman" w:hAnsi="Times New Roman"/>
          <w:sz w:val="28"/>
          <w:szCs w:val="28"/>
        </w:rPr>
        <w:t>.</w:t>
      </w:r>
    </w:p>
    <w:p w14:paraId="5118CAB1" w14:textId="77777777" w:rsidR="00964A2D" w:rsidRPr="00225B74" w:rsidRDefault="00964A2D" w:rsidP="00964A2D">
      <w:pPr>
        <w:pStyle w:val="a5"/>
        <w:suppressAutoHyphens/>
        <w:spacing w:line="448" w:lineRule="exact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25B74">
        <w:rPr>
          <w:rFonts w:ascii="Times New Roman" w:hAnsi="Times New Roman"/>
          <w:spacing w:val="-3"/>
          <w:sz w:val="28"/>
          <w:szCs w:val="28"/>
        </w:rPr>
        <w:t xml:space="preserve">4.2. Министерство и органы государственного финансового контроля осуществляют проверку соблюдения </w:t>
      </w:r>
      <w:r>
        <w:rPr>
          <w:rFonts w:ascii="Times New Roman" w:hAnsi="Times New Roman"/>
          <w:spacing w:val="-3"/>
          <w:sz w:val="28"/>
          <w:szCs w:val="28"/>
        </w:rPr>
        <w:t xml:space="preserve">учреждениями </w:t>
      </w:r>
      <w:r w:rsidRPr="00225B74">
        <w:rPr>
          <w:rFonts w:ascii="Times New Roman" w:hAnsi="Times New Roman"/>
          <w:spacing w:val="-3"/>
          <w:sz w:val="28"/>
          <w:szCs w:val="28"/>
        </w:rPr>
        <w:t>целей и условий предоставления субсиди</w:t>
      </w:r>
      <w:r>
        <w:rPr>
          <w:rFonts w:ascii="Times New Roman" w:hAnsi="Times New Roman"/>
          <w:spacing w:val="-3"/>
          <w:sz w:val="28"/>
          <w:szCs w:val="28"/>
        </w:rPr>
        <w:t>й</w:t>
      </w:r>
      <w:r w:rsidRPr="00225B74">
        <w:rPr>
          <w:rFonts w:ascii="Times New Roman" w:hAnsi="Times New Roman"/>
          <w:spacing w:val="-3"/>
          <w:sz w:val="28"/>
          <w:szCs w:val="28"/>
        </w:rPr>
        <w:t>.</w:t>
      </w:r>
    </w:p>
    <w:p w14:paraId="3F24D878" w14:textId="77777777" w:rsidR="00964A2D" w:rsidRDefault="00964A2D" w:rsidP="00964A2D">
      <w:pPr>
        <w:pStyle w:val="a5"/>
        <w:suppressAutoHyphens/>
        <w:spacing w:line="44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25B74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Нецелевое использование средств субсидии,</w:t>
      </w:r>
      <w:r w:rsidRPr="00225B74">
        <w:rPr>
          <w:rFonts w:ascii="Times New Roman" w:hAnsi="Times New Roman"/>
          <w:sz w:val="28"/>
          <w:szCs w:val="28"/>
        </w:rPr>
        <w:t xml:space="preserve"> выявленн</w:t>
      </w:r>
      <w:r>
        <w:rPr>
          <w:rFonts w:ascii="Times New Roman" w:hAnsi="Times New Roman"/>
          <w:sz w:val="28"/>
          <w:szCs w:val="28"/>
        </w:rPr>
        <w:t>ое</w:t>
      </w:r>
      <w:r w:rsidRPr="00225B74">
        <w:rPr>
          <w:rFonts w:ascii="Times New Roman" w:hAnsi="Times New Roman"/>
          <w:sz w:val="28"/>
          <w:szCs w:val="28"/>
        </w:rPr>
        <w:t xml:space="preserve"> по </w:t>
      </w:r>
      <w:r w:rsidRPr="00F677B6">
        <w:rPr>
          <w:rFonts w:ascii="Times New Roman" w:hAnsi="Times New Roman"/>
          <w:spacing w:val="-10"/>
          <w:sz w:val="28"/>
          <w:szCs w:val="28"/>
        </w:rPr>
        <w:t>результатам проверки, влечет возврат субсидии в областной бюджет в объеме</w:t>
      </w:r>
      <w:r>
        <w:rPr>
          <w:rFonts w:ascii="Times New Roman" w:hAnsi="Times New Roman"/>
          <w:sz w:val="28"/>
          <w:szCs w:val="28"/>
        </w:rPr>
        <w:t xml:space="preserve"> нецелевого использования бюджетных средств и применение к учреждению м</w:t>
      </w:r>
      <w:r w:rsidRPr="00225B74">
        <w:rPr>
          <w:rFonts w:ascii="Times New Roman" w:hAnsi="Times New Roman"/>
          <w:sz w:val="28"/>
          <w:szCs w:val="28"/>
        </w:rPr>
        <w:t>ер ответственности, предусмотренных действующим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914A37" w14:textId="77777777" w:rsidR="00964A2D" w:rsidRPr="00225B74" w:rsidRDefault="00964A2D" w:rsidP="00964A2D">
      <w:pPr>
        <w:pStyle w:val="a5"/>
        <w:suppressAutoHyphens/>
        <w:spacing w:line="44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Нарушение учреждением условий предоставления субсидии, установленных настоящим Порядком и условиями, </w:t>
      </w:r>
      <w:r w:rsidRPr="00225B74">
        <w:rPr>
          <w:rFonts w:ascii="Times New Roman" w:hAnsi="Times New Roman"/>
          <w:sz w:val="28"/>
          <w:szCs w:val="28"/>
        </w:rPr>
        <w:t>выявленн</w:t>
      </w:r>
      <w:r>
        <w:rPr>
          <w:rFonts w:ascii="Times New Roman" w:hAnsi="Times New Roman"/>
          <w:sz w:val="28"/>
          <w:szCs w:val="28"/>
        </w:rPr>
        <w:t>ое</w:t>
      </w:r>
      <w:r w:rsidRPr="00225B74">
        <w:rPr>
          <w:rFonts w:ascii="Times New Roman" w:hAnsi="Times New Roman"/>
          <w:sz w:val="28"/>
          <w:szCs w:val="28"/>
        </w:rPr>
        <w:t xml:space="preserve"> по результатам проверки</w:t>
      </w:r>
      <w:r>
        <w:rPr>
          <w:rFonts w:ascii="Times New Roman" w:hAnsi="Times New Roman"/>
          <w:sz w:val="28"/>
          <w:szCs w:val="28"/>
        </w:rPr>
        <w:t>,</w:t>
      </w:r>
      <w:r w:rsidRPr="00225B74">
        <w:rPr>
          <w:rFonts w:ascii="Times New Roman" w:hAnsi="Times New Roman"/>
          <w:sz w:val="28"/>
          <w:szCs w:val="28"/>
        </w:rPr>
        <w:t xml:space="preserve"> вле</w:t>
      </w:r>
      <w:r>
        <w:rPr>
          <w:rFonts w:ascii="Times New Roman" w:hAnsi="Times New Roman"/>
          <w:sz w:val="28"/>
          <w:szCs w:val="28"/>
        </w:rPr>
        <w:t>чет применение к учреждению м</w:t>
      </w:r>
      <w:r w:rsidRPr="00225B74">
        <w:rPr>
          <w:rFonts w:ascii="Times New Roman" w:hAnsi="Times New Roman"/>
          <w:sz w:val="28"/>
          <w:szCs w:val="28"/>
        </w:rPr>
        <w:t>ер ответственности, предусмотренных действующим законодательством Российской Федерации.</w:t>
      </w:r>
    </w:p>
    <w:p w14:paraId="77D8D28E" w14:textId="7417E9D8" w:rsidR="00964A2D" w:rsidRPr="00225B74" w:rsidRDefault="00964A2D" w:rsidP="00964A2D">
      <w:pPr>
        <w:pStyle w:val="a5"/>
        <w:suppressAutoHyphens/>
        <w:spacing w:line="44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25B7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225B74">
        <w:rPr>
          <w:rFonts w:ascii="Times New Roman" w:hAnsi="Times New Roman"/>
          <w:sz w:val="28"/>
          <w:szCs w:val="28"/>
        </w:rPr>
        <w:t>. При выявлении нарушений</w:t>
      </w:r>
      <w:r>
        <w:rPr>
          <w:rFonts w:ascii="Times New Roman" w:hAnsi="Times New Roman"/>
          <w:sz w:val="28"/>
          <w:szCs w:val="28"/>
        </w:rPr>
        <w:t>,</w:t>
      </w:r>
      <w:r w:rsidRPr="00225B74">
        <w:rPr>
          <w:rFonts w:ascii="Times New Roman" w:hAnsi="Times New Roman"/>
          <w:sz w:val="28"/>
          <w:szCs w:val="28"/>
        </w:rPr>
        <w:t xml:space="preserve"> указанных 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225B7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225B74">
        <w:rPr>
          <w:rFonts w:ascii="Times New Roman" w:hAnsi="Times New Roman"/>
          <w:sz w:val="28"/>
          <w:szCs w:val="28"/>
        </w:rPr>
        <w:t xml:space="preserve"> настоящ</w:t>
      </w:r>
      <w:r w:rsidR="00BA72B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B74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и условий, </w:t>
      </w:r>
      <w:r w:rsidRPr="00225B74">
        <w:rPr>
          <w:rFonts w:ascii="Times New Roman" w:hAnsi="Times New Roman"/>
          <w:sz w:val="28"/>
          <w:szCs w:val="28"/>
        </w:rPr>
        <w:t>министерство в течение 30 календарных дней направляет учреждению требование о возврате субсиди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5B74">
        <w:rPr>
          <w:rFonts w:ascii="Times New Roman" w:hAnsi="Times New Roman"/>
          <w:sz w:val="28"/>
          <w:szCs w:val="28"/>
        </w:rPr>
        <w:t>в областной бюджет.</w:t>
      </w:r>
    </w:p>
    <w:p w14:paraId="541282BA" w14:textId="77777777" w:rsidR="00964A2D" w:rsidRPr="00225B74" w:rsidRDefault="00964A2D" w:rsidP="00964A2D">
      <w:pPr>
        <w:pStyle w:val="a5"/>
        <w:suppressAutoHyphens/>
        <w:spacing w:line="44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25B7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225B74">
        <w:rPr>
          <w:rFonts w:ascii="Times New Roman" w:hAnsi="Times New Roman"/>
          <w:sz w:val="28"/>
          <w:szCs w:val="28"/>
        </w:rPr>
        <w:t xml:space="preserve">. В </w:t>
      </w:r>
      <w:r w:rsidRPr="00EB6729">
        <w:rPr>
          <w:rFonts w:ascii="Times New Roman" w:hAnsi="Times New Roman"/>
          <w:sz w:val="28"/>
          <w:szCs w:val="28"/>
        </w:rPr>
        <w:t xml:space="preserve">случае невозврата учреждением субсидии в областной бюджет </w:t>
      </w:r>
      <w:r w:rsidRPr="00EB6729">
        <w:rPr>
          <w:rFonts w:ascii="Times New Roman" w:hAnsi="Times New Roman"/>
          <w:sz w:val="28"/>
          <w:szCs w:val="28"/>
        </w:rPr>
        <w:br/>
        <w:t xml:space="preserve">в установленный </w:t>
      </w:r>
      <w:r>
        <w:rPr>
          <w:rFonts w:ascii="Times New Roman" w:hAnsi="Times New Roman"/>
          <w:sz w:val="28"/>
          <w:szCs w:val="28"/>
        </w:rPr>
        <w:t>требованием</w:t>
      </w:r>
      <w:r w:rsidRPr="00EB6729">
        <w:rPr>
          <w:rFonts w:ascii="Times New Roman" w:hAnsi="Times New Roman"/>
          <w:sz w:val="28"/>
          <w:szCs w:val="28"/>
        </w:rPr>
        <w:t xml:space="preserve"> срок министерство</w:t>
      </w:r>
      <w:r w:rsidRPr="00225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25B74">
        <w:rPr>
          <w:rFonts w:ascii="Times New Roman" w:hAnsi="Times New Roman"/>
          <w:sz w:val="28"/>
          <w:szCs w:val="28"/>
        </w:rPr>
        <w:t xml:space="preserve">аправляет </w:t>
      </w:r>
      <w:r>
        <w:rPr>
          <w:rFonts w:ascii="Times New Roman" w:hAnsi="Times New Roman"/>
          <w:sz w:val="28"/>
          <w:szCs w:val="28"/>
        </w:rPr>
        <w:t xml:space="preserve">в суд </w:t>
      </w:r>
      <w:r w:rsidRPr="00225B74">
        <w:rPr>
          <w:rFonts w:ascii="Times New Roman" w:hAnsi="Times New Roman"/>
          <w:sz w:val="28"/>
          <w:szCs w:val="28"/>
        </w:rPr>
        <w:t>исковое заявление о взыскании субсиди</w:t>
      </w:r>
      <w:r>
        <w:rPr>
          <w:rFonts w:ascii="Times New Roman" w:hAnsi="Times New Roman"/>
          <w:sz w:val="28"/>
          <w:szCs w:val="28"/>
        </w:rPr>
        <w:t>и</w:t>
      </w:r>
      <w:r w:rsidRPr="00225B74">
        <w:rPr>
          <w:rFonts w:ascii="Times New Roman" w:hAnsi="Times New Roman"/>
          <w:sz w:val="28"/>
          <w:szCs w:val="28"/>
        </w:rPr>
        <w:t xml:space="preserve"> в областной бюджет в судебном порядке.</w:t>
      </w:r>
    </w:p>
    <w:p w14:paraId="652DFE32" w14:textId="77777777" w:rsidR="00964A2D" w:rsidRDefault="00964A2D" w:rsidP="00964A2D">
      <w:pPr>
        <w:pStyle w:val="a5"/>
        <w:suppressAutoHyphens/>
        <w:spacing w:line="448" w:lineRule="exac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25B7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225B74">
        <w:rPr>
          <w:rFonts w:ascii="Times New Roman" w:hAnsi="Times New Roman"/>
          <w:sz w:val="28"/>
          <w:szCs w:val="28"/>
        </w:rPr>
        <w:t xml:space="preserve">. </w:t>
      </w:r>
      <w:r w:rsidRPr="00F677B6">
        <w:rPr>
          <w:rFonts w:ascii="Times New Roman" w:hAnsi="Times New Roman"/>
          <w:spacing w:val="-10"/>
          <w:sz w:val="28"/>
          <w:szCs w:val="28"/>
        </w:rPr>
        <w:t xml:space="preserve">Не использованные по состоянию на 1 января в текущем финансовом </w:t>
      </w:r>
      <w:r>
        <w:rPr>
          <w:rFonts w:ascii="Times New Roman" w:hAnsi="Times New Roman"/>
          <w:spacing w:val="-2"/>
          <w:sz w:val="28"/>
          <w:szCs w:val="28"/>
        </w:rPr>
        <w:t>году остатки субсидии</w:t>
      </w:r>
      <w:r w:rsidRPr="00225B74">
        <w:rPr>
          <w:rFonts w:ascii="Times New Roman" w:hAnsi="Times New Roman"/>
          <w:spacing w:val="-2"/>
          <w:sz w:val="28"/>
          <w:szCs w:val="28"/>
        </w:rPr>
        <w:t xml:space="preserve"> подлежат</w:t>
      </w:r>
      <w:r>
        <w:rPr>
          <w:rFonts w:ascii="Times New Roman" w:hAnsi="Times New Roman"/>
          <w:spacing w:val="-2"/>
          <w:sz w:val="28"/>
          <w:szCs w:val="28"/>
        </w:rPr>
        <w:t xml:space="preserve"> в срок до 1 февраля текущего финансового года</w:t>
      </w:r>
      <w:r w:rsidRPr="00225B7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возврату</w:t>
      </w:r>
      <w:r w:rsidRPr="00225B74">
        <w:rPr>
          <w:rFonts w:ascii="Times New Roman" w:hAnsi="Times New Roman"/>
          <w:spacing w:val="-2"/>
          <w:sz w:val="28"/>
          <w:szCs w:val="28"/>
        </w:rPr>
        <w:t xml:space="preserve"> в областной бюджет.</w:t>
      </w:r>
    </w:p>
    <w:p w14:paraId="307DC232" w14:textId="0ACF4C37" w:rsidR="00964A2D" w:rsidRPr="00225B74" w:rsidRDefault="00964A2D" w:rsidP="00964A2D">
      <w:pPr>
        <w:pStyle w:val="a5"/>
        <w:suppressAutoHyphens/>
        <w:spacing w:line="44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4.8.</w:t>
      </w:r>
      <w:r w:rsidRPr="00225B74">
        <w:rPr>
          <w:rFonts w:ascii="Times New Roman" w:hAnsi="Times New Roman"/>
          <w:spacing w:val="-2"/>
          <w:sz w:val="28"/>
          <w:szCs w:val="28"/>
        </w:rPr>
        <w:t xml:space="preserve"> Остатки субсиди</w:t>
      </w:r>
      <w:r>
        <w:rPr>
          <w:rFonts w:ascii="Times New Roman" w:hAnsi="Times New Roman"/>
          <w:spacing w:val="-2"/>
          <w:sz w:val="28"/>
          <w:szCs w:val="28"/>
        </w:rPr>
        <w:t>и</w:t>
      </w:r>
      <w:r w:rsidRPr="00225B74">
        <w:rPr>
          <w:rFonts w:ascii="Times New Roman" w:hAnsi="Times New Roman"/>
          <w:spacing w:val="-2"/>
          <w:sz w:val="28"/>
          <w:szCs w:val="28"/>
        </w:rPr>
        <w:t>, не использованные в текущем финансовом году</w:t>
      </w:r>
      <w:r>
        <w:rPr>
          <w:rFonts w:ascii="Times New Roman" w:hAnsi="Times New Roman"/>
          <w:spacing w:val="-2"/>
          <w:sz w:val="28"/>
          <w:szCs w:val="28"/>
        </w:rPr>
        <w:t xml:space="preserve"> и перечисленные в областной бюджет</w:t>
      </w:r>
      <w:r w:rsidRPr="00225B74">
        <w:rPr>
          <w:rFonts w:ascii="Times New Roman" w:hAnsi="Times New Roman"/>
          <w:spacing w:val="-2"/>
          <w:sz w:val="28"/>
          <w:szCs w:val="28"/>
        </w:rPr>
        <w:t>, могут быть возвращены учреждени</w:t>
      </w:r>
      <w:r>
        <w:rPr>
          <w:rFonts w:ascii="Times New Roman" w:hAnsi="Times New Roman"/>
          <w:spacing w:val="-2"/>
          <w:sz w:val="28"/>
          <w:szCs w:val="28"/>
        </w:rPr>
        <w:t>ю</w:t>
      </w:r>
      <w:r w:rsidRPr="00225B7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в очередном финансовом году </w:t>
      </w:r>
      <w:r w:rsidRPr="00225B74">
        <w:rPr>
          <w:rFonts w:ascii="Times New Roman" w:hAnsi="Times New Roman"/>
          <w:sz w:val="28"/>
          <w:szCs w:val="28"/>
        </w:rPr>
        <w:t xml:space="preserve">при наличии потребности в направлении их на </w:t>
      </w:r>
      <w:r>
        <w:rPr>
          <w:rFonts w:ascii="Times New Roman" w:hAnsi="Times New Roman"/>
          <w:sz w:val="28"/>
          <w:szCs w:val="28"/>
        </w:rPr>
        <w:t xml:space="preserve">достижение целей, указанных в пункте 1.2 </w:t>
      </w:r>
      <w:r w:rsidR="00BA72B2">
        <w:rPr>
          <w:rFonts w:ascii="Times New Roman" w:hAnsi="Times New Roman"/>
          <w:sz w:val="28"/>
          <w:szCs w:val="28"/>
        </w:rPr>
        <w:t xml:space="preserve">настоящих </w:t>
      </w:r>
      <w:r>
        <w:rPr>
          <w:rFonts w:ascii="Times New Roman" w:hAnsi="Times New Roman"/>
          <w:sz w:val="28"/>
          <w:szCs w:val="28"/>
        </w:rPr>
        <w:t>Порядка и условий,</w:t>
      </w:r>
      <w:r w:rsidRPr="00CA092D">
        <w:rPr>
          <w:rFonts w:ascii="Times New Roman" w:hAnsi="Times New Roman"/>
          <w:sz w:val="28"/>
          <w:szCs w:val="28"/>
        </w:rPr>
        <w:t xml:space="preserve"> </w:t>
      </w:r>
      <w:r w:rsidRPr="00225B74">
        <w:rPr>
          <w:rFonts w:ascii="Times New Roman" w:hAnsi="Times New Roman"/>
          <w:sz w:val="28"/>
          <w:szCs w:val="28"/>
        </w:rPr>
        <w:t>в соответствии с решением министерства.</w:t>
      </w:r>
    </w:p>
    <w:p w14:paraId="638FBF92" w14:textId="77777777" w:rsidR="00964A2D" w:rsidRPr="00225B74" w:rsidRDefault="00964A2D" w:rsidP="00964A2D">
      <w:pPr>
        <w:pStyle w:val="a5"/>
        <w:suppressAutoHyphens/>
        <w:spacing w:line="448" w:lineRule="exact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225B74">
        <w:rPr>
          <w:rFonts w:ascii="Times New Roman" w:hAnsi="Times New Roman"/>
          <w:spacing w:val="-3"/>
          <w:sz w:val="28"/>
          <w:szCs w:val="28"/>
        </w:rPr>
        <w:lastRenderedPageBreak/>
        <w:t>4.</w:t>
      </w:r>
      <w:r>
        <w:rPr>
          <w:rFonts w:ascii="Times New Roman" w:hAnsi="Times New Roman"/>
          <w:spacing w:val="-3"/>
          <w:sz w:val="28"/>
          <w:szCs w:val="28"/>
        </w:rPr>
        <w:t>9</w:t>
      </w:r>
      <w:r w:rsidRPr="00225B74">
        <w:rPr>
          <w:rFonts w:ascii="Times New Roman" w:hAnsi="Times New Roman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министерства о наличии потребности учреждения в не использованных </w:t>
      </w:r>
      <w:r w:rsidRPr="00B27EAA">
        <w:rPr>
          <w:rFonts w:ascii="Times New Roman" w:hAnsi="Times New Roman"/>
          <w:sz w:val="28"/>
          <w:szCs w:val="28"/>
        </w:rPr>
        <w:t xml:space="preserve">по состоянию на 1 января текущего финансового года средствах субсидии принимается путем издания в срок </w:t>
      </w:r>
      <w:r>
        <w:rPr>
          <w:rFonts w:ascii="Times New Roman" w:hAnsi="Times New Roman"/>
          <w:sz w:val="28"/>
          <w:szCs w:val="28"/>
        </w:rPr>
        <w:br/>
      </w:r>
      <w:r w:rsidRPr="00B27EAA">
        <w:rPr>
          <w:rFonts w:ascii="Times New Roman" w:hAnsi="Times New Roman"/>
          <w:sz w:val="28"/>
          <w:szCs w:val="28"/>
        </w:rPr>
        <w:t xml:space="preserve">до 1 марта текущего финансового года правового акта, согласованного </w:t>
      </w:r>
      <w:r>
        <w:rPr>
          <w:rFonts w:ascii="Times New Roman" w:hAnsi="Times New Roman"/>
          <w:sz w:val="28"/>
          <w:szCs w:val="28"/>
        </w:rPr>
        <w:br/>
      </w:r>
      <w:r w:rsidRPr="00B27EAA">
        <w:rPr>
          <w:rFonts w:ascii="Times New Roman" w:hAnsi="Times New Roman"/>
          <w:sz w:val="28"/>
          <w:szCs w:val="28"/>
        </w:rPr>
        <w:t>с министерством финансов Кировской области.</w:t>
      </w:r>
    </w:p>
    <w:p w14:paraId="4E510A87" w14:textId="77777777" w:rsidR="00BA72B2" w:rsidRDefault="00964A2D" w:rsidP="00964A2D">
      <w:pPr>
        <w:pStyle w:val="a5"/>
        <w:suppressAutoHyphens/>
        <w:spacing w:line="44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25B7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225B74">
        <w:rPr>
          <w:rFonts w:ascii="Times New Roman" w:hAnsi="Times New Roman"/>
          <w:sz w:val="28"/>
          <w:szCs w:val="28"/>
        </w:rPr>
        <w:t xml:space="preserve">. </w:t>
      </w:r>
      <w:r w:rsidRPr="00F677B6">
        <w:rPr>
          <w:rFonts w:ascii="Times New Roman" w:hAnsi="Times New Roman"/>
          <w:spacing w:val="-10"/>
          <w:sz w:val="28"/>
          <w:szCs w:val="28"/>
        </w:rPr>
        <w:t xml:space="preserve">В случае если учреждением по состоянию на 31 декабря отчетного </w:t>
      </w:r>
      <w:r w:rsidRPr="00225B74">
        <w:rPr>
          <w:rFonts w:ascii="Times New Roman" w:hAnsi="Times New Roman"/>
          <w:sz w:val="28"/>
          <w:szCs w:val="28"/>
        </w:rPr>
        <w:t>финансового года не достигнут</w:t>
      </w:r>
      <w:r>
        <w:rPr>
          <w:rFonts w:ascii="Times New Roman" w:hAnsi="Times New Roman"/>
          <w:sz w:val="28"/>
          <w:szCs w:val="28"/>
        </w:rPr>
        <w:t>ы</w:t>
      </w:r>
      <w:r w:rsidRPr="00225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предоставления субсидии</w:t>
      </w:r>
      <w:r w:rsidRPr="00225B74">
        <w:rPr>
          <w:rFonts w:ascii="Times New Roman" w:hAnsi="Times New Roman"/>
          <w:sz w:val="28"/>
          <w:szCs w:val="28"/>
        </w:rPr>
        <w:t>, предусмотренные соглашени</w:t>
      </w:r>
      <w:r>
        <w:rPr>
          <w:rFonts w:ascii="Times New Roman" w:hAnsi="Times New Roman"/>
          <w:sz w:val="28"/>
          <w:szCs w:val="28"/>
        </w:rPr>
        <w:t>ем</w:t>
      </w:r>
      <w:r w:rsidRPr="00225B74">
        <w:rPr>
          <w:rFonts w:ascii="Times New Roman" w:hAnsi="Times New Roman"/>
          <w:sz w:val="28"/>
          <w:szCs w:val="28"/>
        </w:rPr>
        <w:t>, средства подлежат возврату в областной бюджет в объеме, рассчитанном министерством.</w:t>
      </w:r>
    </w:p>
    <w:p w14:paraId="6BE06B8E" w14:textId="5AB71D2B" w:rsidR="00964A2D" w:rsidRDefault="00964A2D" w:rsidP="00964A2D">
      <w:pPr>
        <w:suppressAutoHyphens/>
        <w:autoSpaceDE w:val="0"/>
        <w:autoSpaceDN w:val="0"/>
        <w:adjustRightInd w:val="0"/>
        <w:spacing w:after="0" w:line="44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B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67AB2">
        <w:rPr>
          <w:rFonts w:ascii="Times New Roman" w:hAnsi="Times New Roman" w:cs="Times New Roman"/>
          <w:sz w:val="28"/>
          <w:szCs w:val="28"/>
        </w:rPr>
        <w:t xml:space="preserve">. Объем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067AB2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67AB2">
        <w:rPr>
          <w:rFonts w:ascii="Times New Roman" w:hAnsi="Times New Roman" w:cs="Times New Roman"/>
          <w:sz w:val="28"/>
          <w:szCs w:val="28"/>
        </w:rPr>
        <w:t xml:space="preserve"> возврату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7AB2">
        <w:rPr>
          <w:rFonts w:ascii="Times New Roman" w:hAnsi="Times New Roman" w:cs="Times New Roman"/>
          <w:sz w:val="28"/>
          <w:szCs w:val="28"/>
        </w:rPr>
        <w:t>доход областного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67AB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  <w:r w:rsidR="00554BE8" w:rsidRPr="00554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6F2A8" w14:textId="380FD39F" w:rsidR="00554BE8" w:rsidRDefault="00554BE8" w:rsidP="00964A2D">
      <w:pPr>
        <w:suppressAutoHyphens/>
        <w:autoSpaceDE w:val="0"/>
        <w:autoSpaceDN w:val="0"/>
        <w:adjustRightInd w:val="0"/>
        <w:spacing w:after="0" w:line="44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646BD" w14:textId="268B44F0" w:rsidR="00554BE8" w:rsidRPr="00554BE8" w:rsidRDefault="00554BE8" w:rsidP="00554BE8">
      <w:pPr>
        <w:suppressAutoHyphens/>
        <w:autoSpaceDE w:val="0"/>
        <w:autoSpaceDN w:val="0"/>
        <w:adjustRightInd w:val="0"/>
        <w:spacing w:after="0" w:line="448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B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4B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54BE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8099C">
        <w:rPr>
          <w:rFonts w:ascii="Times New Roman" w:hAnsi="Times New Roman" w:cs="Times New Roman"/>
          <w:sz w:val="28"/>
          <w:szCs w:val="28"/>
        </w:rPr>
        <w:t>=</w:t>
      </w:r>
      <w:r w:rsidRPr="00554BE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54B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54B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54BE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1-</m:t>
            </m:r>
            <m:sSubSup>
              <m:sSubSup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vertAlign w:val="subscript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ф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/</m:t>
            </m:r>
            <m:sSubSup>
              <m:sSubSup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vertAlign w:val="subscript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пл</m:t>
                </m:r>
              </m:sup>
            </m:sSubSup>
          </m:e>
        </m:d>
      </m:oMath>
      <w:r w:rsidRPr="00A957E7">
        <w:rPr>
          <w:rFonts w:ascii="Times New Roman" w:hAnsi="Times New Roman" w:cs="Times New Roman"/>
          <w:sz w:val="28"/>
          <w:szCs w:val="28"/>
        </w:rPr>
        <w:t>,</w:t>
      </w:r>
      <w:r w:rsidRPr="00554BE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54BE8">
        <w:rPr>
          <w:rFonts w:ascii="Times New Roman" w:hAnsi="Times New Roman" w:cs="Times New Roman"/>
          <w:sz w:val="28"/>
          <w:szCs w:val="28"/>
        </w:rPr>
        <w:t>где</w:t>
      </w:r>
      <w:r w:rsidR="00B8099C">
        <w:rPr>
          <w:rFonts w:ascii="Times New Roman" w:hAnsi="Times New Roman" w:cs="Times New Roman"/>
          <w:sz w:val="28"/>
          <w:szCs w:val="28"/>
        </w:rPr>
        <w:t>:</w:t>
      </w:r>
    </w:p>
    <w:p w14:paraId="404E33E4" w14:textId="1D9C8FE5" w:rsidR="00964A2D" w:rsidRPr="00A957E7" w:rsidRDefault="00964A2D" w:rsidP="00964A2D">
      <w:pPr>
        <w:pStyle w:val="a5"/>
        <w:spacing w:line="36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14:paraId="132990B1" w14:textId="75B9A8E9" w:rsidR="00964A2D" w:rsidRPr="0055523D" w:rsidRDefault="00554BE8" w:rsidP="00554BE8">
      <w:pPr>
        <w:suppressAutoHyphens/>
        <w:autoSpaceDE w:val="0"/>
        <w:autoSpaceDN w:val="0"/>
        <w:adjustRightInd w:val="0"/>
        <w:spacing w:after="0" w:line="44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E8">
        <w:rPr>
          <w:rFonts w:ascii="Times New Roman" w:hAnsi="Times New Roman" w:cs="Times New Roman"/>
          <w:sz w:val="28"/>
          <w:szCs w:val="28"/>
        </w:rPr>
        <w:t>V</w:t>
      </w:r>
      <w:r w:rsidRPr="00554B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bookmarkStart w:id="3" w:name="_Hlk69136125"/>
      <w:r w:rsidR="00964A2D" w:rsidRPr="004053BE">
        <w:rPr>
          <w:rFonts w:ascii="Times New Roman" w:hAnsi="Times New Roman"/>
          <w:sz w:val="28"/>
          <w:szCs w:val="28"/>
        </w:rPr>
        <w:t>–</w:t>
      </w:r>
      <w:bookmarkEnd w:id="3"/>
      <w:r w:rsidR="00964A2D">
        <w:rPr>
          <w:rFonts w:ascii="Times New Roman" w:hAnsi="Times New Roman"/>
          <w:sz w:val="28"/>
          <w:szCs w:val="28"/>
        </w:rPr>
        <w:t xml:space="preserve"> </w:t>
      </w:r>
      <w:r w:rsidR="00964A2D" w:rsidRPr="0055523D">
        <w:rPr>
          <w:rFonts w:ascii="Times New Roman" w:hAnsi="Times New Roman" w:cs="Times New Roman"/>
          <w:sz w:val="28"/>
          <w:szCs w:val="28"/>
        </w:rPr>
        <w:t xml:space="preserve">объем средств, подлежащий возврату учреждением в доход </w:t>
      </w:r>
      <w:r w:rsidR="00964A2D">
        <w:rPr>
          <w:rFonts w:ascii="Times New Roman" w:hAnsi="Times New Roman" w:cs="Times New Roman"/>
          <w:sz w:val="28"/>
          <w:szCs w:val="28"/>
        </w:rPr>
        <w:br/>
      </w:r>
      <w:r w:rsidR="00964A2D" w:rsidRPr="0055523D">
        <w:rPr>
          <w:rFonts w:ascii="Times New Roman" w:hAnsi="Times New Roman" w:cs="Times New Roman"/>
          <w:sz w:val="28"/>
          <w:szCs w:val="28"/>
        </w:rPr>
        <w:t xml:space="preserve">областного бюджета по i-й цели предоставления субсидии, определенной </w:t>
      </w:r>
      <w:hyperlink r:id="rId8" w:history="1">
        <w:r w:rsidR="00964A2D" w:rsidRPr="0055523D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="00964A2D" w:rsidRPr="0055523D">
        <w:rPr>
          <w:rFonts w:ascii="Times New Roman" w:hAnsi="Times New Roman" w:cs="Times New Roman"/>
          <w:sz w:val="28"/>
          <w:szCs w:val="28"/>
        </w:rPr>
        <w:t xml:space="preserve"> настоящих Порядка и условий;</w:t>
      </w:r>
    </w:p>
    <w:p w14:paraId="3CA08821" w14:textId="77777777" w:rsidR="00964A2D" w:rsidRPr="0055523D" w:rsidRDefault="00964A2D" w:rsidP="00964A2D">
      <w:pPr>
        <w:autoSpaceDE w:val="0"/>
        <w:autoSpaceDN w:val="0"/>
        <w:adjustRightInd w:val="0"/>
        <w:spacing w:after="0" w:line="44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E8">
        <w:rPr>
          <w:rFonts w:ascii="Times New Roman" w:hAnsi="Times New Roman" w:cs="Times New Roman"/>
          <w:sz w:val="28"/>
          <w:szCs w:val="28"/>
        </w:rPr>
        <w:t>S</w:t>
      </w:r>
      <w:r w:rsidRPr="00554B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5523D">
        <w:rPr>
          <w:rFonts w:ascii="Times New Roman" w:hAnsi="Times New Roman" w:cs="Times New Roman"/>
          <w:sz w:val="28"/>
          <w:szCs w:val="28"/>
        </w:rPr>
        <w:t xml:space="preserve"> </w:t>
      </w:r>
      <w:r w:rsidRPr="004053BE">
        <w:rPr>
          <w:rFonts w:ascii="Times New Roman" w:hAnsi="Times New Roman"/>
          <w:sz w:val="28"/>
          <w:szCs w:val="28"/>
        </w:rPr>
        <w:t>–</w:t>
      </w:r>
      <w:r w:rsidRPr="0055523D">
        <w:rPr>
          <w:rFonts w:ascii="Times New Roman" w:hAnsi="Times New Roman" w:cs="Times New Roman"/>
          <w:sz w:val="28"/>
          <w:szCs w:val="28"/>
        </w:rPr>
        <w:t xml:space="preserve"> объем субсидии, предоставленный учреждению в отчетном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677B6">
        <w:rPr>
          <w:rFonts w:ascii="Times New Roman" w:hAnsi="Times New Roman" w:cs="Times New Roman"/>
          <w:spacing w:val="-10"/>
          <w:sz w:val="28"/>
          <w:szCs w:val="28"/>
        </w:rPr>
        <w:t xml:space="preserve">финансовом году, без учета размера остатка субсидии, не использованного по </w:t>
      </w:r>
      <w:r w:rsidRPr="0055523D">
        <w:rPr>
          <w:rFonts w:ascii="Times New Roman" w:hAnsi="Times New Roman" w:cs="Times New Roman"/>
          <w:sz w:val="28"/>
          <w:szCs w:val="28"/>
        </w:rPr>
        <w:t xml:space="preserve">состоянию на 1 января текущего финансового года на i-ю цель, </w:t>
      </w:r>
      <w:r>
        <w:rPr>
          <w:rFonts w:ascii="Times New Roman" w:hAnsi="Times New Roman" w:cs="Times New Roman"/>
          <w:sz w:val="28"/>
          <w:szCs w:val="28"/>
        </w:rPr>
        <w:br/>
      </w:r>
      <w:r w:rsidRPr="0055523D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hyperlink r:id="rId9" w:history="1">
        <w:r w:rsidRPr="0055523D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55523D">
        <w:rPr>
          <w:rFonts w:ascii="Times New Roman" w:hAnsi="Times New Roman" w:cs="Times New Roman"/>
          <w:sz w:val="28"/>
          <w:szCs w:val="28"/>
        </w:rPr>
        <w:t xml:space="preserve"> настоящих Порядка и условий;</w:t>
      </w:r>
    </w:p>
    <w:p w14:paraId="75932BCF" w14:textId="77777777" w:rsidR="00964A2D" w:rsidRPr="0055523D" w:rsidRDefault="00964A2D" w:rsidP="00964A2D">
      <w:pPr>
        <w:autoSpaceDE w:val="0"/>
        <w:autoSpaceDN w:val="0"/>
        <w:adjustRightInd w:val="0"/>
        <w:spacing w:after="0" w:line="44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E8">
        <w:rPr>
          <w:rFonts w:ascii="Times New Roman" w:hAnsi="Times New Roman" w:cs="Times New Roman"/>
          <w:sz w:val="28"/>
          <w:szCs w:val="28"/>
        </w:rPr>
        <w:t xml:space="preserve">i </w:t>
      </w:r>
      <w:r w:rsidRPr="004053BE">
        <w:rPr>
          <w:rFonts w:ascii="Times New Roman" w:hAnsi="Times New Roman"/>
          <w:sz w:val="28"/>
          <w:szCs w:val="28"/>
        </w:rPr>
        <w:t>–</w:t>
      </w:r>
      <w:r w:rsidRPr="0055523D">
        <w:rPr>
          <w:rFonts w:ascii="Times New Roman" w:hAnsi="Times New Roman" w:cs="Times New Roman"/>
          <w:sz w:val="28"/>
          <w:szCs w:val="28"/>
        </w:rPr>
        <w:t xml:space="preserve"> цель предоставления субсидии учреждению, определенная </w:t>
      </w:r>
      <w:hyperlink r:id="rId10" w:history="1">
        <w:r w:rsidRPr="0055523D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55523D">
        <w:rPr>
          <w:rFonts w:ascii="Times New Roman" w:hAnsi="Times New Roman" w:cs="Times New Roman"/>
          <w:sz w:val="28"/>
          <w:szCs w:val="28"/>
        </w:rPr>
        <w:t xml:space="preserve"> настоящих Порядка и условий;</w:t>
      </w:r>
    </w:p>
    <w:p w14:paraId="2A048B87" w14:textId="0003916B" w:rsidR="00964A2D" w:rsidRPr="0055523D" w:rsidRDefault="00632C7D" w:rsidP="00964A2D">
      <w:pPr>
        <w:autoSpaceDE w:val="0"/>
        <w:autoSpaceDN w:val="0"/>
        <w:adjustRightInd w:val="0"/>
        <w:spacing w:after="0" w:line="44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Cs/>
                <w:sz w:val="28"/>
                <w:szCs w:val="28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ф</m:t>
            </m:r>
          </m:sup>
        </m:sSubSup>
      </m:oMath>
      <w:r w:rsidR="00964A2D" w:rsidRPr="0055523D">
        <w:rPr>
          <w:rFonts w:ascii="Times New Roman" w:hAnsi="Times New Roman" w:cs="Times New Roman"/>
          <w:sz w:val="28"/>
          <w:szCs w:val="28"/>
        </w:rPr>
        <w:t xml:space="preserve"> </w:t>
      </w:r>
      <w:r w:rsidR="00964A2D" w:rsidRPr="004053BE">
        <w:rPr>
          <w:rFonts w:ascii="Times New Roman" w:hAnsi="Times New Roman"/>
          <w:sz w:val="28"/>
          <w:szCs w:val="28"/>
        </w:rPr>
        <w:t>–</w:t>
      </w:r>
      <w:r w:rsidR="00964A2D" w:rsidRPr="0055523D">
        <w:rPr>
          <w:rFonts w:ascii="Times New Roman" w:hAnsi="Times New Roman" w:cs="Times New Roman"/>
          <w:sz w:val="28"/>
          <w:szCs w:val="28"/>
        </w:rPr>
        <w:t xml:space="preserve"> фактическое значение i-го результат</w:t>
      </w:r>
      <w:r w:rsidR="00964A2D">
        <w:rPr>
          <w:rFonts w:ascii="Times New Roman" w:hAnsi="Times New Roman" w:cs="Times New Roman"/>
          <w:sz w:val="28"/>
          <w:szCs w:val="28"/>
        </w:rPr>
        <w:t>а</w:t>
      </w:r>
      <w:r w:rsidR="00964A2D" w:rsidRPr="0055523D">
        <w:rPr>
          <w:rFonts w:ascii="Times New Roman" w:hAnsi="Times New Roman" w:cs="Times New Roman"/>
          <w:sz w:val="28"/>
          <w:szCs w:val="28"/>
        </w:rPr>
        <w:t xml:space="preserve"> </w:t>
      </w:r>
      <w:r w:rsidR="00964A2D">
        <w:rPr>
          <w:rFonts w:ascii="Times New Roman" w:hAnsi="Times New Roman" w:cs="Times New Roman"/>
          <w:sz w:val="28"/>
          <w:szCs w:val="28"/>
        </w:rPr>
        <w:br/>
      </w:r>
      <w:r w:rsidR="00964A2D" w:rsidRPr="0055523D">
        <w:rPr>
          <w:rFonts w:ascii="Times New Roman" w:hAnsi="Times New Roman" w:cs="Times New Roman"/>
          <w:sz w:val="28"/>
          <w:szCs w:val="28"/>
        </w:rPr>
        <w:t xml:space="preserve">предоставления субсидии на i-ю цель, определенную </w:t>
      </w:r>
      <w:hyperlink r:id="rId11" w:history="1">
        <w:r w:rsidR="00964A2D" w:rsidRPr="0055523D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="00964A2D" w:rsidRPr="0055523D">
        <w:rPr>
          <w:rFonts w:ascii="Times New Roman" w:hAnsi="Times New Roman" w:cs="Times New Roman"/>
          <w:sz w:val="28"/>
          <w:szCs w:val="28"/>
        </w:rPr>
        <w:t xml:space="preserve"> настоящих Порядка и условий;</w:t>
      </w:r>
    </w:p>
    <w:p w14:paraId="0B69801B" w14:textId="691DE4C3" w:rsidR="00964A2D" w:rsidRPr="0055523D" w:rsidRDefault="00632C7D" w:rsidP="0096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Cs/>
                <w:sz w:val="28"/>
                <w:szCs w:val="28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пл</m:t>
            </m:r>
          </m:sup>
        </m:sSubSup>
      </m:oMath>
      <w:r w:rsidR="00964A2D" w:rsidRPr="0055523D">
        <w:rPr>
          <w:rFonts w:ascii="Times New Roman" w:hAnsi="Times New Roman" w:cs="Times New Roman"/>
          <w:sz w:val="28"/>
          <w:szCs w:val="28"/>
        </w:rPr>
        <w:t xml:space="preserve"> </w:t>
      </w:r>
      <w:r w:rsidR="00964A2D" w:rsidRPr="004053BE">
        <w:rPr>
          <w:rFonts w:ascii="Times New Roman" w:hAnsi="Times New Roman"/>
          <w:sz w:val="28"/>
          <w:szCs w:val="28"/>
        </w:rPr>
        <w:t>–</w:t>
      </w:r>
      <w:r w:rsidR="00964A2D" w:rsidRPr="0055523D">
        <w:rPr>
          <w:rFonts w:ascii="Times New Roman" w:hAnsi="Times New Roman" w:cs="Times New Roman"/>
          <w:sz w:val="28"/>
          <w:szCs w:val="28"/>
        </w:rPr>
        <w:t xml:space="preserve"> плановое значение i-го результат</w:t>
      </w:r>
      <w:r w:rsidR="00964A2D">
        <w:rPr>
          <w:rFonts w:ascii="Times New Roman" w:hAnsi="Times New Roman" w:cs="Times New Roman"/>
          <w:sz w:val="28"/>
          <w:szCs w:val="28"/>
        </w:rPr>
        <w:t>а</w:t>
      </w:r>
      <w:r w:rsidR="00964A2D" w:rsidRPr="0055523D">
        <w:rPr>
          <w:rFonts w:ascii="Times New Roman" w:hAnsi="Times New Roman" w:cs="Times New Roman"/>
          <w:sz w:val="28"/>
          <w:szCs w:val="28"/>
        </w:rPr>
        <w:t xml:space="preserve"> </w:t>
      </w:r>
      <w:r w:rsidR="00964A2D">
        <w:rPr>
          <w:rFonts w:ascii="Times New Roman" w:hAnsi="Times New Roman" w:cs="Times New Roman"/>
          <w:sz w:val="28"/>
          <w:szCs w:val="28"/>
        </w:rPr>
        <w:br/>
      </w:r>
      <w:r w:rsidR="00964A2D" w:rsidRPr="0055523D">
        <w:rPr>
          <w:rFonts w:ascii="Times New Roman" w:hAnsi="Times New Roman" w:cs="Times New Roman"/>
          <w:sz w:val="28"/>
          <w:szCs w:val="28"/>
        </w:rPr>
        <w:t xml:space="preserve">предоставления субсидии на i-ю цель, определенную </w:t>
      </w:r>
      <w:hyperlink r:id="rId12" w:history="1">
        <w:r w:rsidR="00964A2D" w:rsidRPr="0055523D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="00964A2D" w:rsidRPr="0055523D">
        <w:rPr>
          <w:rFonts w:ascii="Times New Roman" w:hAnsi="Times New Roman" w:cs="Times New Roman"/>
          <w:sz w:val="28"/>
          <w:szCs w:val="28"/>
        </w:rPr>
        <w:t xml:space="preserve"> настоящих Порядка и условий.</w:t>
      </w:r>
    </w:p>
    <w:p w14:paraId="696438EA" w14:textId="77777777" w:rsidR="00964A2D" w:rsidRDefault="00964A2D" w:rsidP="0096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Министерство</w:t>
      </w:r>
      <w:r w:rsidRPr="00147BA0">
        <w:rPr>
          <w:rFonts w:ascii="Times New Roman" w:hAnsi="Times New Roman" w:cs="Times New Roman"/>
          <w:sz w:val="28"/>
          <w:szCs w:val="28"/>
        </w:rPr>
        <w:t xml:space="preserve"> в срок до 1 апреля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47BA0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47BA0">
        <w:rPr>
          <w:rFonts w:ascii="Times New Roman" w:hAnsi="Times New Roman" w:cs="Times New Roman"/>
          <w:sz w:val="28"/>
          <w:szCs w:val="28"/>
        </w:rPr>
        <w:t xml:space="preserve"> требование о возврате средств в областной бюджет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147BA0">
        <w:rPr>
          <w:rFonts w:ascii="Times New Roman" w:hAnsi="Times New Roman" w:cs="Times New Roman"/>
          <w:sz w:val="28"/>
          <w:szCs w:val="28"/>
        </w:rPr>
        <w:t>в срок до 1 мая текущего финансового года.</w:t>
      </w:r>
    </w:p>
    <w:p w14:paraId="44E8502F" w14:textId="7B6DDFA8" w:rsidR="00964A2D" w:rsidRPr="00EA301A" w:rsidRDefault="00964A2D" w:rsidP="00964A2D">
      <w:pPr>
        <w:pStyle w:val="a5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4.13. </w:t>
      </w:r>
      <w:r w:rsidRPr="00F677B6">
        <w:rPr>
          <w:rFonts w:ascii="Times New Roman" w:hAnsi="Times New Roman"/>
          <w:spacing w:val="-10"/>
          <w:sz w:val="28"/>
          <w:szCs w:val="28"/>
        </w:rPr>
        <w:t>В случае невозврата учреждением средств, указанных в пунктах 4.7</w:t>
      </w:r>
      <w:r w:rsidRPr="00F677B6">
        <w:rPr>
          <w:rFonts w:ascii="Times New Roman" w:hAnsi="Times New Roman"/>
          <w:sz w:val="28"/>
          <w:szCs w:val="28"/>
        </w:rPr>
        <w:t xml:space="preserve"> </w:t>
      </w:r>
      <w:r w:rsidR="00F677B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и 4.10</w:t>
      </w:r>
      <w:r w:rsidR="00BA72B2">
        <w:rPr>
          <w:rFonts w:ascii="Times New Roman" w:hAnsi="Times New Roman"/>
          <w:sz w:val="28"/>
          <w:szCs w:val="28"/>
        </w:rPr>
        <w:t xml:space="preserve"> настоящих Порядка и условий</w:t>
      </w:r>
      <w:r w:rsidR="00B8099C">
        <w:rPr>
          <w:rFonts w:ascii="Times New Roman" w:hAnsi="Times New Roman"/>
          <w:sz w:val="28"/>
          <w:szCs w:val="28"/>
        </w:rPr>
        <w:t>,</w:t>
      </w:r>
      <w:r w:rsidRPr="00147BA0">
        <w:rPr>
          <w:rFonts w:ascii="Times New Roman" w:hAnsi="Times New Roman"/>
          <w:sz w:val="28"/>
          <w:szCs w:val="28"/>
        </w:rPr>
        <w:t xml:space="preserve"> в областной бюджет министерство в текущем финансовом году приостанавливает предоставление субсидий из областного бюджета получателю субсидии до выполнения им требования о возврате средств в областной бюджет.</w:t>
      </w:r>
    </w:p>
    <w:p w14:paraId="1F58F97C" w14:textId="77777777" w:rsidR="00964A2D" w:rsidRDefault="00964A2D" w:rsidP="00964A2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</w:p>
    <w:p w14:paraId="3367DECB" w14:textId="77777777" w:rsidR="00964A2D" w:rsidRDefault="00964A2D" w:rsidP="00964A2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69A8">
        <w:rPr>
          <w:rFonts w:ascii="Times New Roman" w:hAnsi="Times New Roman" w:cs="Times New Roman"/>
          <w:spacing w:val="-2"/>
          <w:sz w:val="28"/>
          <w:szCs w:val="28"/>
        </w:rPr>
        <w:t>___________</w:t>
      </w:r>
    </w:p>
    <w:p w14:paraId="32DAD5EF" w14:textId="77777777" w:rsidR="00964A2D" w:rsidRPr="008E0EBA" w:rsidRDefault="00964A2D" w:rsidP="00964A2D">
      <w:pPr>
        <w:spacing w:after="0" w:line="240" w:lineRule="auto"/>
        <w:ind w:right="1671" w:firstLine="12191"/>
        <w:rPr>
          <w:rFonts w:ascii="Times New Roman" w:hAnsi="Times New Roman"/>
          <w:sz w:val="28"/>
          <w:szCs w:val="28"/>
        </w:rPr>
      </w:pPr>
    </w:p>
    <w:p w14:paraId="104DF08B" w14:textId="77777777" w:rsidR="00964A2D" w:rsidRDefault="00964A2D" w:rsidP="00964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911B940" w14:textId="77777777" w:rsidR="00964A2D" w:rsidRDefault="00964A2D" w:rsidP="00964A2D">
      <w:pPr>
        <w:spacing w:after="0" w:line="240" w:lineRule="auto"/>
        <w:ind w:left="-3657" w:firstLine="10320"/>
        <w:rPr>
          <w:rFonts w:ascii="Times New Roman" w:hAnsi="Times New Roman"/>
          <w:sz w:val="28"/>
          <w:szCs w:val="28"/>
        </w:rPr>
      </w:pPr>
      <w:r w:rsidRPr="00471C9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14:paraId="57FC7AEE" w14:textId="77777777" w:rsidR="00964A2D" w:rsidRPr="008E0EBA" w:rsidRDefault="00964A2D" w:rsidP="00964A2D">
      <w:pPr>
        <w:spacing w:after="0" w:line="240" w:lineRule="auto"/>
        <w:ind w:firstLine="12191"/>
        <w:rPr>
          <w:rFonts w:ascii="Times New Roman" w:hAnsi="Times New Roman"/>
          <w:sz w:val="28"/>
          <w:szCs w:val="28"/>
        </w:rPr>
      </w:pPr>
    </w:p>
    <w:p w14:paraId="0C04DC86" w14:textId="77777777" w:rsidR="00964A2D" w:rsidRPr="00A65634" w:rsidRDefault="00964A2D" w:rsidP="00964A2D">
      <w:pPr>
        <w:widowControl w:val="0"/>
        <w:autoSpaceDE w:val="0"/>
        <w:autoSpaceDN w:val="0"/>
        <w:adjustRightInd w:val="0"/>
        <w:spacing w:after="0" w:line="240" w:lineRule="auto"/>
        <w:ind w:left="-3657" w:firstLine="10320"/>
        <w:rPr>
          <w:rFonts w:ascii="Times New Roman" w:hAnsi="Times New Roman"/>
          <w:sz w:val="28"/>
          <w:szCs w:val="28"/>
        </w:rPr>
      </w:pPr>
      <w:r w:rsidRPr="001141D1">
        <w:rPr>
          <w:rFonts w:ascii="Times New Roman" w:eastAsia="Times New Roman" w:hAnsi="Times New Roman"/>
          <w:sz w:val="28"/>
          <w:szCs w:val="28"/>
        </w:rPr>
        <w:t>к</w:t>
      </w:r>
      <w:r w:rsidRPr="00A65634">
        <w:rPr>
          <w:rFonts w:ascii="Times New Roman" w:hAnsi="Times New Roman"/>
          <w:sz w:val="28"/>
          <w:szCs w:val="28"/>
        </w:rPr>
        <w:t xml:space="preserve"> Порядку </w:t>
      </w:r>
      <w:r>
        <w:rPr>
          <w:rFonts w:ascii="Times New Roman" w:hAnsi="Times New Roman"/>
          <w:sz w:val="28"/>
          <w:szCs w:val="28"/>
        </w:rPr>
        <w:t>и условиям</w:t>
      </w:r>
    </w:p>
    <w:p w14:paraId="318CAEE9" w14:textId="77777777" w:rsidR="00964A2D" w:rsidRPr="00832F1F" w:rsidRDefault="00964A2D" w:rsidP="00964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1EFD41" w14:textId="77777777" w:rsidR="00964A2D" w:rsidRPr="00A65634" w:rsidRDefault="00964A2D" w:rsidP="00964A2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8E693EF" w14:textId="77777777" w:rsidR="00964A2D" w:rsidRPr="00A65634" w:rsidRDefault="00964A2D" w:rsidP="00964A2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0C61244" w14:textId="77777777" w:rsidR="00964A2D" w:rsidRPr="00067AB2" w:rsidRDefault="00964A2D" w:rsidP="00964A2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7AB2">
        <w:rPr>
          <w:rFonts w:ascii="Times New Roman" w:hAnsi="Times New Roman" w:cs="Times New Roman"/>
          <w:b/>
          <w:color w:val="000000"/>
          <w:sz w:val="28"/>
          <w:szCs w:val="28"/>
        </w:rPr>
        <w:t>ОТЧЕТ</w:t>
      </w:r>
    </w:p>
    <w:p w14:paraId="39B77765" w14:textId="77777777" w:rsidR="00964A2D" w:rsidRDefault="00964A2D" w:rsidP="0096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7AB2">
        <w:rPr>
          <w:rFonts w:ascii="Times New Roman" w:hAnsi="Times New Roman"/>
          <w:b/>
          <w:sz w:val="28"/>
          <w:szCs w:val="28"/>
        </w:rPr>
        <w:t>об осуществлении расходов, источником финансового обеспечения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E6C3C7A" w14:textId="77777777" w:rsidR="00964A2D" w:rsidRDefault="00964A2D" w:rsidP="0096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AB2">
        <w:rPr>
          <w:rFonts w:ascii="Times New Roman" w:hAnsi="Times New Roman"/>
          <w:b/>
          <w:sz w:val="28"/>
          <w:szCs w:val="28"/>
        </w:rPr>
        <w:t>которых явля</w:t>
      </w:r>
      <w:r>
        <w:rPr>
          <w:rFonts w:ascii="Times New Roman" w:hAnsi="Times New Roman"/>
          <w:b/>
          <w:sz w:val="28"/>
          <w:szCs w:val="28"/>
        </w:rPr>
        <w:t xml:space="preserve">ются субсидии </w:t>
      </w:r>
      <w:r w:rsidRPr="001A084E">
        <w:rPr>
          <w:rFonts w:ascii="Times New Roman" w:hAnsi="Times New Roman"/>
          <w:b/>
          <w:sz w:val="28"/>
          <w:szCs w:val="28"/>
        </w:rPr>
        <w:t xml:space="preserve">из областного бюджета </w:t>
      </w:r>
      <w:r>
        <w:rPr>
          <w:rFonts w:ascii="Times New Roman" w:hAnsi="Times New Roman"/>
          <w:b/>
          <w:sz w:val="28"/>
          <w:szCs w:val="28"/>
        </w:rPr>
        <w:t xml:space="preserve">на иные цели, </w:t>
      </w:r>
    </w:p>
    <w:p w14:paraId="2958E58B" w14:textId="77777777" w:rsidR="00964A2D" w:rsidRPr="00B311E3" w:rsidRDefault="00964A2D" w:rsidP="0096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48B">
        <w:rPr>
          <w:rFonts w:ascii="Times New Roman" w:eastAsia="Calibri" w:hAnsi="Times New Roman" w:cs="Times New Roman"/>
          <w:b/>
          <w:sz w:val="28"/>
          <w:szCs w:val="28"/>
        </w:rPr>
        <w:t xml:space="preserve">по состоянию </w:t>
      </w:r>
      <w:r w:rsidRPr="00B311E3">
        <w:rPr>
          <w:rFonts w:ascii="Times New Roman" w:eastAsia="Calibri" w:hAnsi="Times New Roman" w:cs="Times New Roman"/>
          <w:b/>
          <w:sz w:val="28"/>
          <w:szCs w:val="28"/>
        </w:rPr>
        <w:t>на ___________ 20__ года</w:t>
      </w:r>
    </w:p>
    <w:p w14:paraId="526ADB70" w14:textId="77777777" w:rsidR="00964A2D" w:rsidRDefault="00964A2D" w:rsidP="00964A2D">
      <w:pPr>
        <w:pStyle w:val="ConsPlusNormal"/>
        <w:spacing w:before="220"/>
        <w:ind w:firstLine="540"/>
        <w:jc w:val="both"/>
        <w:rPr>
          <w:rFonts w:eastAsia="Calibri"/>
          <w:sz w:val="28"/>
          <w:szCs w:val="28"/>
        </w:rPr>
      </w:pPr>
    </w:p>
    <w:p w14:paraId="68713EA3" w14:textId="77777777" w:rsidR="00964A2D" w:rsidRPr="00A65634" w:rsidRDefault="00964A2D" w:rsidP="00964A2D">
      <w:pPr>
        <w:pStyle w:val="ConsPlusNormal"/>
        <w:spacing w:before="220"/>
        <w:jc w:val="both"/>
        <w:rPr>
          <w:rFonts w:eastAsia="Calibri"/>
          <w:sz w:val="28"/>
          <w:szCs w:val="28"/>
        </w:rPr>
      </w:pPr>
      <w:r w:rsidRPr="00A65634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>___</w:t>
      </w:r>
      <w:r w:rsidRPr="00A65634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__________________________________________</w:t>
      </w:r>
      <w:r w:rsidRPr="00A65634">
        <w:rPr>
          <w:rFonts w:eastAsia="Calibri"/>
          <w:sz w:val="28"/>
          <w:szCs w:val="28"/>
        </w:rPr>
        <w:t>_______</w:t>
      </w:r>
    </w:p>
    <w:p w14:paraId="5B7CE315" w14:textId="77777777" w:rsidR="00964A2D" w:rsidRDefault="00964A2D" w:rsidP="00964A2D">
      <w:pPr>
        <w:pStyle w:val="ConsPlusNormal"/>
        <w:ind w:firstLine="540"/>
        <w:jc w:val="center"/>
      </w:pPr>
      <w:r w:rsidRPr="004D0239">
        <w:rPr>
          <w:rFonts w:eastAsia="Calibri"/>
        </w:rPr>
        <w:t xml:space="preserve">(наименование </w:t>
      </w:r>
      <w:r w:rsidRPr="004D0239">
        <w:t>областн</w:t>
      </w:r>
      <w:r>
        <w:t xml:space="preserve">ого </w:t>
      </w:r>
      <w:r w:rsidRPr="004D0239">
        <w:t>государственн</w:t>
      </w:r>
      <w:r>
        <w:t>ого</w:t>
      </w:r>
      <w:r w:rsidRPr="004D0239">
        <w:t xml:space="preserve"> автономн</w:t>
      </w:r>
      <w:r>
        <w:t xml:space="preserve">ого </w:t>
      </w:r>
    </w:p>
    <w:p w14:paraId="61207DBC" w14:textId="77777777" w:rsidR="00964A2D" w:rsidRPr="004D0239" w:rsidRDefault="00964A2D" w:rsidP="00964A2D">
      <w:pPr>
        <w:pStyle w:val="ConsPlusNormal"/>
        <w:ind w:firstLine="540"/>
        <w:jc w:val="center"/>
        <w:rPr>
          <w:rFonts w:eastAsia="Calibri"/>
        </w:rPr>
      </w:pPr>
      <w:r w:rsidRPr="004D0239">
        <w:t>учреждения, подведомственн</w:t>
      </w:r>
      <w:r>
        <w:t>ого</w:t>
      </w:r>
      <w:r w:rsidRPr="004D0239">
        <w:t xml:space="preserve"> министерству </w:t>
      </w:r>
      <w:r>
        <w:t>спорта и молодежной политики</w:t>
      </w:r>
      <w:r w:rsidRPr="004D0239">
        <w:t xml:space="preserve"> </w:t>
      </w:r>
      <w:r>
        <w:br/>
      </w:r>
      <w:r w:rsidRPr="004D0239">
        <w:t>Кировской области</w:t>
      </w:r>
      <w:r w:rsidRPr="004D0239">
        <w:rPr>
          <w:rFonts w:eastAsia="Calibri"/>
        </w:rPr>
        <w:t>)</w:t>
      </w:r>
    </w:p>
    <w:p w14:paraId="36847EB9" w14:textId="77777777" w:rsidR="00964A2D" w:rsidRPr="00A65634" w:rsidRDefault="00964A2D" w:rsidP="00964A2D">
      <w:pPr>
        <w:pStyle w:val="ConsPlusNormal"/>
        <w:jc w:val="both"/>
        <w:rPr>
          <w:rFonts w:eastAsia="Calibri"/>
          <w:sz w:val="28"/>
          <w:szCs w:val="28"/>
        </w:rPr>
      </w:pPr>
    </w:p>
    <w:tbl>
      <w:tblPr>
        <w:tblW w:w="966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2127"/>
        <w:gridCol w:w="1713"/>
        <w:gridCol w:w="1713"/>
      </w:tblGrid>
      <w:tr w:rsidR="00964A2D" w:rsidRPr="00067AB2" w14:paraId="631C1948" w14:textId="77777777" w:rsidTr="007168BA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87D" w14:textId="77777777" w:rsidR="00964A2D" w:rsidRPr="00067AB2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AF9D" w14:textId="77777777" w:rsidR="00964A2D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 w:rsidRPr="00857C64">
              <w:rPr>
                <w:rFonts w:eastAsia="Calibri"/>
              </w:rPr>
              <w:t xml:space="preserve">Цель </w:t>
            </w:r>
          </w:p>
          <w:p w14:paraId="4970E975" w14:textId="7118D36F" w:rsidR="00964A2D" w:rsidRPr="00857C64" w:rsidRDefault="00F677B6" w:rsidP="007168BA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964A2D" w:rsidRPr="00857C64">
              <w:rPr>
                <w:rFonts w:eastAsia="Calibri"/>
              </w:rPr>
              <w:t>редоставле</w:t>
            </w:r>
            <w:r>
              <w:rPr>
                <w:rFonts w:eastAsia="Calibri"/>
              </w:rPr>
              <w:t>-</w:t>
            </w:r>
            <w:r w:rsidR="00964A2D" w:rsidRPr="00857C64">
              <w:rPr>
                <w:rFonts w:eastAsia="Calibri"/>
              </w:rPr>
              <w:t>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1C07" w14:textId="77777777" w:rsidR="00964A2D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 w:rsidRPr="00067AB2">
              <w:rPr>
                <w:rFonts w:eastAsia="Calibri"/>
              </w:rPr>
              <w:t xml:space="preserve">Наименование </w:t>
            </w:r>
          </w:p>
          <w:p w14:paraId="5774E8F2" w14:textId="77777777" w:rsidR="00964A2D" w:rsidRPr="00067AB2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 w:rsidRPr="00067AB2">
              <w:rPr>
                <w:rFonts w:eastAsia="Calibri"/>
              </w:rPr>
              <w:t>мероприяти</w:t>
            </w:r>
            <w:r>
              <w:rPr>
                <w:rFonts w:eastAsia="Calibri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72CB" w14:textId="77777777" w:rsidR="00964A2D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 w:rsidRPr="00067AB2">
              <w:rPr>
                <w:rFonts w:eastAsia="Calibri"/>
              </w:rPr>
              <w:t xml:space="preserve">Объем </w:t>
            </w:r>
          </w:p>
          <w:p w14:paraId="5A559848" w14:textId="77777777" w:rsidR="00964A2D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 w:rsidRPr="00067AB2">
              <w:rPr>
                <w:rFonts w:eastAsia="Calibri"/>
              </w:rPr>
              <w:t xml:space="preserve">финансового </w:t>
            </w:r>
          </w:p>
          <w:p w14:paraId="20BFE763" w14:textId="77777777" w:rsidR="00964A2D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 w:rsidRPr="00067AB2">
              <w:rPr>
                <w:rFonts w:eastAsia="Calibri"/>
              </w:rPr>
              <w:t>обеспечения</w:t>
            </w:r>
            <w:r>
              <w:rPr>
                <w:rFonts w:eastAsia="Calibri"/>
              </w:rPr>
              <w:t xml:space="preserve"> </w:t>
            </w:r>
          </w:p>
          <w:p w14:paraId="7D1C83A6" w14:textId="77777777" w:rsidR="00964A2D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мероприятия</w:t>
            </w:r>
            <w:r w:rsidRPr="00067AB2">
              <w:rPr>
                <w:rFonts w:eastAsia="Calibri"/>
              </w:rPr>
              <w:t xml:space="preserve">, </w:t>
            </w:r>
          </w:p>
          <w:p w14:paraId="49F36A78" w14:textId="77777777" w:rsidR="00964A2D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 w:rsidRPr="00067AB2">
              <w:rPr>
                <w:rFonts w:eastAsia="Calibri"/>
              </w:rPr>
              <w:t xml:space="preserve">предусмотренный </w:t>
            </w:r>
          </w:p>
          <w:p w14:paraId="1A485E7B" w14:textId="77777777" w:rsidR="00964A2D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 w:rsidRPr="00067AB2">
              <w:rPr>
                <w:rFonts w:eastAsia="Calibri"/>
              </w:rPr>
              <w:t>соглашением</w:t>
            </w:r>
            <w:r>
              <w:rPr>
                <w:rFonts w:eastAsia="Calibri"/>
              </w:rPr>
              <w:t xml:space="preserve"> </w:t>
            </w:r>
          </w:p>
          <w:p w14:paraId="655D42D6" w14:textId="77777777" w:rsidR="00964A2D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 предоставлении </w:t>
            </w:r>
          </w:p>
          <w:p w14:paraId="45DA07C0" w14:textId="77777777" w:rsidR="00964A2D" w:rsidRPr="00067AB2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1BD4" w14:textId="77777777" w:rsidR="00964A2D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средств, п</w:t>
            </w:r>
            <w:r w:rsidRPr="00067AB2">
              <w:rPr>
                <w:rFonts w:eastAsia="Calibri"/>
              </w:rPr>
              <w:t>оступи</w:t>
            </w:r>
            <w:r>
              <w:rPr>
                <w:rFonts w:eastAsia="Calibri"/>
              </w:rPr>
              <w:t xml:space="preserve">вших </w:t>
            </w:r>
          </w:p>
          <w:p w14:paraId="2D006E02" w14:textId="77777777" w:rsidR="00964A2D" w:rsidRPr="00067AB2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 w:rsidRPr="00067AB2">
              <w:rPr>
                <w:rFonts w:eastAsia="Calibri"/>
              </w:rPr>
              <w:t>с начала года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FBFA" w14:textId="1CFD49F8" w:rsidR="00964A2D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средств, и</w:t>
            </w:r>
            <w:r w:rsidRPr="00067AB2">
              <w:rPr>
                <w:rFonts w:eastAsia="Calibri"/>
              </w:rPr>
              <w:t>зрасходован</w:t>
            </w:r>
            <w:r w:rsidR="0011247C" w:rsidRPr="005D1BDE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ных </w:t>
            </w:r>
          </w:p>
          <w:p w14:paraId="1637509B" w14:textId="77777777" w:rsidR="00964A2D" w:rsidRPr="00067AB2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 w:rsidRPr="00067AB2">
              <w:rPr>
                <w:rFonts w:eastAsia="Calibri"/>
              </w:rPr>
              <w:t>с начала года</w:t>
            </w:r>
          </w:p>
        </w:tc>
      </w:tr>
      <w:tr w:rsidR="00964A2D" w:rsidRPr="00067AB2" w14:paraId="2C12C09B" w14:textId="77777777" w:rsidTr="007168B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CA3B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0291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2F0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1F38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EE6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94E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</w:tr>
      <w:tr w:rsidR="00964A2D" w:rsidRPr="00067AB2" w14:paraId="3350C2E8" w14:textId="77777777" w:rsidTr="007168BA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7C8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CD2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CC0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5EE3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12D7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CEA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</w:tr>
      <w:tr w:rsidR="00964A2D" w:rsidRPr="00067AB2" w14:paraId="7EAF734B" w14:textId="77777777" w:rsidTr="007168B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889" w14:textId="77777777" w:rsidR="00964A2D" w:rsidRPr="00857C64" w:rsidRDefault="00964A2D" w:rsidP="007168BA">
            <w:pPr>
              <w:pStyle w:val="ConsPlusNormal"/>
              <w:jc w:val="right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9D6" w14:textId="77777777" w:rsidR="00964A2D" w:rsidRPr="00857C64" w:rsidRDefault="00964A2D" w:rsidP="007168BA">
            <w:pPr>
              <w:pStyle w:val="ConsPlusNormal"/>
              <w:rPr>
                <w:rFonts w:eastAsia="Calibri"/>
              </w:rPr>
            </w:pPr>
            <w:r w:rsidRPr="00857C64">
              <w:rPr>
                <w:rFonts w:eastAsia="Calibri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6F5" w14:textId="77777777" w:rsidR="00964A2D" w:rsidRPr="00857C64" w:rsidRDefault="00964A2D" w:rsidP="007168BA">
            <w:pPr>
              <w:pStyle w:val="ConsPlusNormal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208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C40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129" w14:textId="77777777" w:rsidR="00964A2D" w:rsidRPr="00067AB2" w:rsidRDefault="00964A2D" w:rsidP="007168BA">
            <w:pPr>
              <w:pStyle w:val="ConsPlusNormal"/>
              <w:rPr>
                <w:rFonts w:eastAsia="Calibri"/>
                <w:b/>
              </w:rPr>
            </w:pPr>
          </w:p>
        </w:tc>
      </w:tr>
    </w:tbl>
    <w:p w14:paraId="2BE6F8C3" w14:textId="77777777" w:rsidR="00964A2D" w:rsidRPr="00A65634" w:rsidRDefault="00964A2D" w:rsidP="00964A2D">
      <w:pPr>
        <w:pStyle w:val="ConsPlusNormal"/>
        <w:jc w:val="both"/>
        <w:rPr>
          <w:rFonts w:eastAsia="Calibri"/>
          <w:b/>
          <w:sz w:val="28"/>
          <w:szCs w:val="28"/>
        </w:rPr>
      </w:pPr>
    </w:p>
    <w:p w14:paraId="56E215B3" w14:textId="77777777" w:rsidR="00964A2D" w:rsidRDefault="00964A2D" w:rsidP="00964A2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674B18" w14:textId="77777777" w:rsidR="00964A2D" w:rsidRPr="00067AB2" w:rsidRDefault="00964A2D" w:rsidP="00964A2D">
      <w:pPr>
        <w:pStyle w:val="a5"/>
        <w:rPr>
          <w:rFonts w:ascii="Times New Roman" w:hAnsi="Times New Roman"/>
          <w:sz w:val="28"/>
          <w:szCs w:val="28"/>
        </w:rPr>
      </w:pPr>
      <w:r w:rsidRPr="00067AB2">
        <w:rPr>
          <w:rFonts w:ascii="Times New Roman" w:hAnsi="Times New Roman"/>
          <w:sz w:val="28"/>
          <w:szCs w:val="28"/>
        </w:rPr>
        <w:t>Руководитель учреждения</w:t>
      </w:r>
      <w:r w:rsidRPr="00067AB2">
        <w:rPr>
          <w:rFonts w:ascii="Times New Roman" w:hAnsi="Times New Roman"/>
          <w:sz w:val="28"/>
          <w:szCs w:val="28"/>
        </w:rPr>
        <w:tab/>
        <w:t>________________    _______________________</w:t>
      </w:r>
    </w:p>
    <w:p w14:paraId="27B8B41B" w14:textId="77777777" w:rsidR="00964A2D" w:rsidRPr="00067AB2" w:rsidRDefault="00964A2D" w:rsidP="00964A2D">
      <w:pPr>
        <w:pStyle w:val="a5"/>
        <w:rPr>
          <w:rFonts w:ascii="Times New Roman" w:hAnsi="Times New Roman"/>
          <w:sz w:val="24"/>
          <w:szCs w:val="24"/>
        </w:rPr>
      </w:pP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4"/>
          <w:szCs w:val="24"/>
        </w:rPr>
        <w:t xml:space="preserve">     (подпись)   </w:t>
      </w:r>
      <w:r w:rsidRPr="00067AB2">
        <w:rPr>
          <w:rFonts w:ascii="Times New Roman" w:hAnsi="Times New Roman"/>
          <w:sz w:val="24"/>
          <w:szCs w:val="24"/>
        </w:rPr>
        <w:tab/>
        <w:t>(инициалы</w:t>
      </w:r>
      <w:r>
        <w:rPr>
          <w:rFonts w:ascii="Times New Roman" w:hAnsi="Times New Roman"/>
          <w:sz w:val="24"/>
          <w:szCs w:val="24"/>
        </w:rPr>
        <w:t>,</w:t>
      </w:r>
      <w:r w:rsidRPr="00067AB2">
        <w:rPr>
          <w:rFonts w:ascii="Times New Roman" w:hAnsi="Times New Roman"/>
          <w:sz w:val="24"/>
          <w:szCs w:val="24"/>
        </w:rPr>
        <w:t xml:space="preserve"> фамилия)</w:t>
      </w:r>
      <w:r w:rsidRPr="00067AB2">
        <w:rPr>
          <w:rFonts w:ascii="Times New Roman" w:hAnsi="Times New Roman"/>
          <w:sz w:val="24"/>
          <w:szCs w:val="24"/>
        </w:rPr>
        <w:tab/>
        <w:t xml:space="preserve">      </w:t>
      </w:r>
    </w:p>
    <w:p w14:paraId="73E24839" w14:textId="77777777" w:rsidR="00964A2D" w:rsidRPr="00067AB2" w:rsidRDefault="00964A2D" w:rsidP="00964A2D">
      <w:pPr>
        <w:pStyle w:val="a5"/>
        <w:rPr>
          <w:rFonts w:ascii="Times New Roman" w:hAnsi="Times New Roman"/>
          <w:sz w:val="24"/>
          <w:szCs w:val="24"/>
        </w:rPr>
      </w:pPr>
    </w:p>
    <w:p w14:paraId="4AF9996F" w14:textId="77777777" w:rsidR="00964A2D" w:rsidRPr="00067AB2" w:rsidRDefault="00964A2D" w:rsidP="00964A2D">
      <w:pPr>
        <w:pStyle w:val="a5"/>
        <w:rPr>
          <w:rFonts w:ascii="Times New Roman" w:hAnsi="Times New Roman"/>
          <w:sz w:val="28"/>
          <w:szCs w:val="28"/>
        </w:rPr>
      </w:pPr>
      <w:r w:rsidRPr="00067AB2">
        <w:rPr>
          <w:rFonts w:ascii="Times New Roman" w:hAnsi="Times New Roman"/>
          <w:sz w:val="28"/>
          <w:szCs w:val="28"/>
        </w:rPr>
        <w:t>Главный бухгалтер</w:t>
      </w:r>
      <w:r w:rsidRPr="00067AB2">
        <w:rPr>
          <w:rFonts w:ascii="Times New Roman" w:hAnsi="Times New Roman"/>
          <w:sz w:val="28"/>
          <w:szCs w:val="28"/>
        </w:rPr>
        <w:tab/>
        <w:t xml:space="preserve">          ________________     _______________________</w:t>
      </w:r>
    </w:p>
    <w:p w14:paraId="6480125C" w14:textId="77777777" w:rsidR="00964A2D" w:rsidRPr="00D806EF" w:rsidRDefault="00964A2D" w:rsidP="00964A2D">
      <w:pPr>
        <w:pStyle w:val="a5"/>
        <w:rPr>
          <w:rFonts w:ascii="Times New Roman" w:hAnsi="Times New Roman"/>
          <w:sz w:val="24"/>
          <w:szCs w:val="24"/>
        </w:rPr>
      </w:pP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4"/>
          <w:szCs w:val="24"/>
        </w:rPr>
        <w:t xml:space="preserve">     (подпись)   </w:t>
      </w:r>
      <w:r w:rsidRPr="00067AB2">
        <w:rPr>
          <w:rFonts w:ascii="Times New Roman" w:hAnsi="Times New Roman"/>
          <w:sz w:val="24"/>
          <w:szCs w:val="24"/>
        </w:rPr>
        <w:tab/>
        <w:t>(инициалы</w:t>
      </w:r>
      <w:r>
        <w:rPr>
          <w:rFonts w:ascii="Times New Roman" w:hAnsi="Times New Roman"/>
          <w:sz w:val="24"/>
          <w:szCs w:val="24"/>
        </w:rPr>
        <w:t>,</w:t>
      </w:r>
      <w:r w:rsidRPr="00067AB2">
        <w:rPr>
          <w:rFonts w:ascii="Times New Roman" w:hAnsi="Times New Roman"/>
          <w:sz w:val="24"/>
          <w:szCs w:val="24"/>
        </w:rPr>
        <w:t xml:space="preserve"> фамилия)</w:t>
      </w:r>
      <w:r w:rsidRPr="00067AB2">
        <w:rPr>
          <w:rFonts w:ascii="Times New Roman" w:hAnsi="Times New Roman"/>
          <w:sz w:val="24"/>
          <w:szCs w:val="24"/>
        </w:rPr>
        <w:tab/>
        <w:t xml:space="preserve">      </w:t>
      </w:r>
    </w:p>
    <w:p w14:paraId="204D47DD" w14:textId="77777777" w:rsidR="00964A2D" w:rsidRDefault="00964A2D" w:rsidP="00964A2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CAA71A" w14:textId="77777777" w:rsidR="00964A2D" w:rsidRPr="00FC7CF5" w:rsidRDefault="00964A2D" w:rsidP="00964A2D">
      <w:pPr>
        <w:pStyle w:val="ConsPlusNonformat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2C7964AB" w14:textId="77777777" w:rsidR="00964A2D" w:rsidRPr="00A65634" w:rsidRDefault="00964A2D" w:rsidP="00964A2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634">
        <w:rPr>
          <w:rFonts w:ascii="Times New Roman" w:hAnsi="Times New Roman"/>
          <w:color w:val="000000"/>
          <w:sz w:val="28"/>
          <w:szCs w:val="28"/>
        </w:rPr>
        <w:t>_________</w:t>
      </w:r>
    </w:p>
    <w:p w14:paraId="4817ADE4" w14:textId="77777777" w:rsidR="00964A2D" w:rsidRDefault="00964A2D" w:rsidP="00964A2D">
      <w:pPr>
        <w:spacing w:after="0" w:line="240" w:lineRule="auto"/>
        <w:ind w:left="-3657" w:firstLine="10320"/>
        <w:rPr>
          <w:rFonts w:ascii="Times New Roman" w:hAnsi="Times New Roman"/>
          <w:sz w:val="28"/>
          <w:szCs w:val="28"/>
        </w:rPr>
      </w:pPr>
    </w:p>
    <w:p w14:paraId="4F76DF64" w14:textId="77777777" w:rsidR="00964A2D" w:rsidRDefault="00964A2D" w:rsidP="00964A2D">
      <w:pPr>
        <w:spacing w:after="0" w:line="240" w:lineRule="auto"/>
        <w:ind w:left="-3657" w:firstLine="10320"/>
        <w:rPr>
          <w:rFonts w:ascii="Times New Roman" w:hAnsi="Times New Roman"/>
          <w:sz w:val="28"/>
          <w:szCs w:val="28"/>
        </w:rPr>
      </w:pPr>
    </w:p>
    <w:p w14:paraId="1E64D7D2" w14:textId="77777777" w:rsidR="00964A2D" w:rsidRDefault="00964A2D" w:rsidP="00964A2D">
      <w:pPr>
        <w:spacing w:after="0" w:line="240" w:lineRule="auto"/>
        <w:ind w:left="-3657" w:firstLine="10320"/>
        <w:rPr>
          <w:rFonts w:ascii="Times New Roman" w:hAnsi="Times New Roman"/>
          <w:sz w:val="28"/>
          <w:szCs w:val="28"/>
        </w:rPr>
      </w:pPr>
    </w:p>
    <w:p w14:paraId="1DB85AA0" w14:textId="77777777" w:rsidR="00964A2D" w:rsidRDefault="00964A2D" w:rsidP="00964A2D">
      <w:pPr>
        <w:spacing w:after="0" w:line="240" w:lineRule="auto"/>
        <w:ind w:left="-3657" w:firstLine="10320"/>
        <w:rPr>
          <w:rFonts w:ascii="Times New Roman" w:hAnsi="Times New Roman"/>
          <w:sz w:val="28"/>
          <w:szCs w:val="28"/>
        </w:rPr>
      </w:pPr>
    </w:p>
    <w:p w14:paraId="44795C9B" w14:textId="77777777" w:rsidR="00964A2D" w:rsidRDefault="00964A2D" w:rsidP="00964A2D">
      <w:pPr>
        <w:spacing w:after="0" w:line="240" w:lineRule="auto"/>
        <w:ind w:left="-3657" w:firstLine="10320"/>
        <w:rPr>
          <w:rFonts w:ascii="Times New Roman" w:hAnsi="Times New Roman"/>
          <w:sz w:val="28"/>
          <w:szCs w:val="28"/>
        </w:rPr>
      </w:pPr>
    </w:p>
    <w:p w14:paraId="7EE26DC9" w14:textId="77777777" w:rsidR="00964A2D" w:rsidRDefault="00964A2D" w:rsidP="00964A2D">
      <w:pPr>
        <w:spacing w:after="0" w:line="240" w:lineRule="auto"/>
        <w:ind w:left="-3657" w:firstLine="10320"/>
        <w:rPr>
          <w:rFonts w:ascii="Times New Roman" w:hAnsi="Times New Roman"/>
          <w:sz w:val="28"/>
          <w:szCs w:val="28"/>
        </w:rPr>
      </w:pPr>
      <w:r w:rsidRPr="00471C9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14:paraId="4F9AC329" w14:textId="77777777" w:rsidR="00964A2D" w:rsidRPr="008E0EBA" w:rsidRDefault="00964A2D" w:rsidP="00964A2D">
      <w:pPr>
        <w:spacing w:after="0" w:line="240" w:lineRule="auto"/>
        <w:ind w:firstLine="12191"/>
        <w:rPr>
          <w:rFonts w:ascii="Times New Roman" w:hAnsi="Times New Roman"/>
          <w:sz w:val="28"/>
          <w:szCs w:val="28"/>
        </w:rPr>
      </w:pPr>
    </w:p>
    <w:p w14:paraId="7F3DE192" w14:textId="77777777" w:rsidR="00964A2D" w:rsidRPr="00A65634" w:rsidRDefault="00964A2D" w:rsidP="00964A2D">
      <w:pPr>
        <w:widowControl w:val="0"/>
        <w:autoSpaceDE w:val="0"/>
        <w:autoSpaceDN w:val="0"/>
        <w:adjustRightInd w:val="0"/>
        <w:spacing w:after="0" w:line="240" w:lineRule="auto"/>
        <w:ind w:left="-3657" w:firstLine="10320"/>
        <w:rPr>
          <w:rFonts w:ascii="Times New Roman" w:hAnsi="Times New Roman"/>
          <w:sz w:val="28"/>
          <w:szCs w:val="28"/>
        </w:rPr>
      </w:pPr>
      <w:r w:rsidRPr="001141D1">
        <w:rPr>
          <w:rFonts w:ascii="Times New Roman" w:eastAsia="Times New Roman" w:hAnsi="Times New Roman"/>
          <w:sz w:val="28"/>
          <w:szCs w:val="28"/>
        </w:rPr>
        <w:t>к</w:t>
      </w:r>
      <w:r w:rsidRPr="00A65634">
        <w:rPr>
          <w:rFonts w:ascii="Times New Roman" w:hAnsi="Times New Roman"/>
          <w:sz w:val="28"/>
          <w:szCs w:val="28"/>
        </w:rPr>
        <w:t xml:space="preserve"> Порядку </w:t>
      </w:r>
      <w:r>
        <w:rPr>
          <w:rFonts w:ascii="Times New Roman" w:hAnsi="Times New Roman"/>
          <w:sz w:val="28"/>
          <w:szCs w:val="28"/>
        </w:rPr>
        <w:t>и условиям</w:t>
      </w:r>
    </w:p>
    <w:p w14:paraId="04038A8A" w14:textId="77777777" w:rsidR="00964A2D" w:rsidRPr="00832F1F" w:rsidRDefault="00964A2D" w:rsidP="00964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E68436" w14:textId="77777777" w:rsidR="00964A2D" w:rsidRDefault="00964A2D" w:rsidP="00964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AC850" w14:textId="77777777" w:rsidR="00964A2D" w:rsidRDefault="00964A2D" w:rsidP="00964A2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935D7C" w14:textId="77777777" w:rsidR="00964A2D" w:rsidRPr="00067AB2" w:rsidRDefault="00964A2D" w:rsidP="00964A2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7AB2">
        <w:rPr>
          <w:rFonts w:ascii="Times New Roman" w:hAnsi="Times New Roman" w:cs="Times New Roman"/>
          <w:b/>
          <w:color w:val="000000"/>
          <w:sz w:val="28"/>
          <w:szCs w:val="28"/>
        </w:rPr>
        <w:t>ОТЧЕТ</w:t>
      </w:r>
    </w:p>
    <w:p w14:paraId="43762F45" w14:textId="77777777" w:rsidR="00964A2D" w:rsidRDefault="00964A2D" w:rsidP="00964A2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7A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достижении результатов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пре</w:t>
      </w:r>
      <w:r w:rsidRPr="00067A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067AB2">
        <w:rPr>
          <w:rFonts w:ascii="Times New Roman" w:hAnsi="Times New Roman" w:cs="Times New Roman"/>
          <w:b/>
          <w:color w:val="000000"/>
          <w:sz w:val="28"/>
          <w:szCs w:val="28"/>
        </w:rPr>
        <w:t>убсиди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A08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 областного бюджета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иные цели</w:t>
      </w:r>
    </w:p>
    <w:p w14:paraId="28004003" w14:textId="77777777" w:rsidR="00964A2D" w:rsidRDefault="00964A2D" w:rsidP="00964A2D">
      <w:pPr>
        <w:pStyle w:val="ConsPlusNormal"/>
        <w:spacing w:before="220"/>
        <w:ind w:firstLine="540"/>
        <w:jc w:val="both"/>
        <w:rPr>
          <w:rFonts w:eastAsia="Calibri"/>
          <w:sz w:val="28"/>
          <w:szCs w:val="28"/>
        </w:rPr>
      </w:pPr>
    </w:p>
    <w:p w14:paraId="2CA473AE" w14:textId="77777777" w:rsidR="00964A2D" w:rsidRPr="00A65634" w:rsidRDefault="00964A2D" w:rsidP="00964A2D">
      <w:pPr>
        <w:pStyle w:val="ConsPlusNormal"/>
        <w:spacing w:before="2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</w:t>
      </w:r>
      <w:r w:rsidRPr="00A65634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>___</w:t>
      </w:r>
      <w:r w:rsidRPr="00A65634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__________________________________</w:t>
      </w:r>
      <w:r w:rsidRPr="00A65634">
        <w:rPr>
          <w:rFonts w:eastAsia="Calibri"/>
          <w:sz w:val="28"/>
          <w:szCs w:val="28"/>
        </w:rPr>
        <w:t>_______</w:t>
      </w:r>
    </w:p>
    <w:p w14:paraId="3BF6A3B7" w14:textId="77777777" w:rsidR="00964A2D" w:rsidRDefault="00964A2D" w:rsidP="00964A2D">
      <w:pPr>
        <w:pStyle w:val="ConsPlusNormal"/>
        <w:ind w:firstLine="540"/>
        <w:jc w:val="center"/>
      </w:pPr>
      <w:r w:rsidRPr="004D0239">
        <w:rPr>
          <w:rFonts w:eastAsia="Calibri"/>
        </w:rPr>
        <w:t xml:space="preserve">(наименование </w:t>
      </w:r>
      <w:r w:rsidRPr="004D0239">
        <w:t>областн</w:t>
      </w:r>
      <w:r>
        <w:t xml:space="preserve">ого </w:t>
      </w:r>
      <w:r w:rsidRPr="004D0239">
        <w:t>государственн</w:t>
      </w:r>
      <w:r>
        <w:t>ого</w:t>
      </w:r>
      <w:r w:rsidRPr="004D0239">
        <w:t xml:space="preserve"> автономн</w:t>
      </w:r>
      <w:r>
        <w:t xml:space="preserve">ого </w:t>
      </w:r>
    </w:p>
    <w:p w14:paraId="7FF38495" w14:textId="77777777" w:rsidR="00964A2D" w:rsidRPr="004D0239" w:rsidRDefault="00964A2D" w:rsidP="00964A2D">
      <w:pPr>
        <w:pStyle w:val="ConsPlusNormal"/>
        <w:ind w:firstLine="540"/>
        <w:jc w:val="center"/>
        <w:rPr>
          <w:rFonts w:eastAsia="Calibri"/>
        </w:rPr>
      </w:pPr>
      <w:r w:rsidRPr="004D0239">
        <w:t>учреждения, подведомственн</w:t>
      </w:r>
      <w:r>
        <w:t>ого</w:t>
      </w:r>
      <w:r w:rsidRPr="004D0239">
        <w:t xml:space="preserve"> министерству </w:t>
      </w:r>
      <w:r>
        <w:t>спорта и молодежной политики</w:t>
      </w:r>
      <w:r w:rsidRPr="004D0239">
        <w:t xml:space="preserve"> </w:t>
      </w:r>
      <w:r>
        <w:br/>
      </w:r>
      <w:r w:rsidRPr="004D0239">
        <w:t>Кировской области</w:t>
      </w:r>
      <w:r w:rsidRPr="004D0239">
        <w:rPr>
          <w:rFonts w:eastAsia="Calibri"/>
        </w:rPr>
        <w:t>)</w:t>
      </w:r>
    </w:p>
    <w:p w14:paraId="3C3257EB" w14:textId="77777777" w:rsidR="00964A2D" w:rsidRDefault="00964A2D" w:rsidP="00964A2D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1625"/>
        <w:gridCol w:w="2019"/>
        <w:gridCol w:w="1417"/>
        <w:gridCol w:w="1123"/>
        <w:gridCol w:w="1429"/>
        <w:gridCol w:w="1507"/>
      </w:tblGrid>
      <w:tr w:rsidR="00964A2D" w14:paraId="589DFF53" w14:textId="77777777" w:rsidTr="007168BA">
        <w:trPr>
          <w:trHeight w:val="373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9BB9" w14:textId="77777777" w:rsidR="00964A2D" w:rsidRDefault="00964A2D" w:rsidP="007168BA">
            <w:pPr>
              <w:pStyle w:val="ConsPlusNormal"/>
              <w:jc w:val="center"/>
            </w:pPr>
            <w:r>
              <w:t xml:space="preserve">№ </w:t>
            </w:r>
          </w:p>
          <w:p w14:paraId="725A01BD" w14:textId="77777777" w:rsidR="00964A2D" w:rsidRDefault="00964A2D" w:rsidP="007168BA">
            <w:pPr>
              <w:pStyle w:val="ConsPlusNormal"/>
              <w:tabs>
                <w:tab w:val="center" w:pos="1014"/>
              </w:tabs>
              <w:jc w:val="center"/>
            </w:pPr>
            <w:r>
              <w:t>п/п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1A17B" w14:textId="77777777" w:rsidR="00964A2D" w:rsidRDefault="00964A2D" w:rsidP="007168BA">
            <w:pPr>
              <w:pStyle w:val="ConsPlusNormal"/>
              <w:jc w:val="center"/>
              <w:rPr>
                <w:rFonts w:eastAsia="Calibri"/>
              </w:rPr>
            </w:pPr>
            <w:r w:rsidRPr="00857C64">
              <w:rPr>
                <w:rFonts w:eastAsia="Calibri"/>
              </w:rPr>
              <w:t xml:space="preserve">Цель </w:t>
            </w:r>
          </w:p>
          <w:p w14:paraId="139C9BDE" w14:textId="5824804C" w:rsidR="00964A2D" w:rsidRDefault="00F677B6" w:rsidP="007168BA">
            <w:pPr>
              <w:pStyle w:val="ConsPlusNormal"/>
              <w:jc w:val="center"/>
            </w:pPr>
            <w:r>
              <w:rPr>
                <w:rFonts w:eastAsia="Calibri"/>
              </w:rPr>
              <w:t>п</w:t>
            </w:r>
            <w:r w:rsidR="00964A2D" w:rsidRPr="00857C64">
              <w:rPr>
                <w:rFonts w:eastAsia="Calibri"/>
              </w:rPr>
              <w:t>редоставле</w:t>
            </w:r>
            <w:r>
              <w:rPr>
                <w:rFonts w:eastAsia="Calibri"/>
              </w:rPr>
              <w:t>-</w:t>
            </w:r>
            <w:r w:rsidR="00964A2D" w:rsidRPr="00857C64">
              <w:rPr>
                <w:rFonts w:eastAsia="Calibri"/>
              </w:rPr>
              <w:t>ния субсидии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3F41" w14:textId="77777777" w:rsidR="00964A2D" w:rsidRDefault="00964A2D" w:rsidP="007168BA">
            <w:pPr>
              <w:pStyle w:val="ConsPlusNormal"/>
              <w:jc w:val="center"/>
            </w:pPr>
            <w:r>
              <w:t xml:space="preserve">Наименование </w:t>
            </w:r>
          </w:p>
          <w:p w14:paraId="75CBACE0" w14:textId="77777777" w:rsidR="00964A2D" w:rsidRDefault="00964A2D" w:rsidP="007168BA">
            <w:pPr>
              <w:pStyle w:val="ConsPlusNormal"/>
              <w:jc w:val="center"/>
            </w:pPr>
            <w:r>
              <w:t>результата</w:t>
            </w:r>
          </w:p>
          <w:p w14:paraId="21B40EC7" w14:textId="77777777" w:rsidR="00964A2D" w:rsidRDefault="00964A2D" w:rsidP="007168BA">
            <w:pPr>
              <w:pStyle w:val="ConsPlusNormal"/>
              <w:jc w:val="center"/>
            </w:pPr>
            <w:r>
              <w:t xml:space="preserve">предоставления </w:t>
            </w:r>
            <w:r>
              <w:br/>
              <w:t xml:space="preserve">субсидии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B672" w14:textId="77777777" w:rsidR="00964A2D" w:rsidRDefault="00964A2D" w:rsidP="007168BA">
            <w:pPr>
              <w:pStyle w:val="ConsPlusNormal"/>
              <w:jc w:val="center"/>
            </w:pPr>
            <w:r>
              <w:t xml:space="preserve">Единица </w:t>
            </w:r>
          </w:p>
          <w:p w14:paraId="240EF833" w14:textId="77777777" w:rsidR="00964A2D" w:rsidRDefault="00964A2D" w:rsidP="007168BA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8CA0" w14:textId="77777777" w:rsidR="00964A2D" w:rsidRDefault="00964A2D" w:rsidP="007168BA">
            <w:pPr>
              <w:pStyle w:val="ConsPlusNormal"/>
              <w:jc w:val="center"/>
            </w:pPr>
            <w:r>
              <w:t>Значение результата</w:t>
            </w:r>
          </w:p>
          <w:p w14:paraId="5FA3B6A2" w14:textId="77777777" w:rsidR="00964A2D" w:rsidRDefault="00964A2D" w:rsidP="007168BA">
            <w:pPr>
              <w:pStyle w:val="ConsPlusNormal"/>
              <w:jc w:val="center"/>
            </w:pPr>
            <w:r>
              <w:t xml:space="preserve">предоставления </w:t>
            </w:r>
            <w:r>
              <w:br/>
              <w:t xml:space="preserve">субсидии </w:t>
            </w:r>
          </w:p>
          <w:p w14:paraId="26A23CE5" w14:textId="77777777" w:rsidR="00964A2D" w:rsidRDefault="00964A2D" w:rsidP="007168BA">
            <w:pPr>
              <w:pStyle w:val="ConsPlusNormal"/>
              <w:jc w:val="center"/>
            </w:pPr>
            <w:r>
              <w:t xml:space="preserve">(показателя </w:t>
            </w:r>
          </w:p>
          <w:p w14:paraId="3906E114" w14:textId="77777777" w:rsidR="00964A2D" w:rsidRDefault="00964A2D" w:rsidP="007168BA">
            <w:pPr>
              <w:pStyle w:val="ConsPlusNormal"/>
              <w:jc w:val="center"/>
            </w:pPr>
            <w:r>
              <w:t>результативности)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8578" w14:textId="77777777" w:rsidR="00964A2D" w:rsidRDefault="00964A2D" w:rsidP="007168BA">
            <w:pPr>
              <w:pStyle w:val="ConsPlusNormal"/>
              <w:jc w:val="center"/>
            </w:pPr>
            <w:r>
              <w:t>Причины</w:t>
            </w:r>
          </w:p>
          <w:p w14:paraId="010E3832" w14:textId="77777777" w:rsidR="00964A2D" w:rsidRDefault="00964A2D" w:rsidP="007168BA">
            <w:pPr>
              <w:pStyle w:val="ConsPlusNormal"/>
              <w:jc w:val="center"/>
            </w:pPr>
            <w:r>
              <w:t>отклонения от планового  значения</w:t>
            </w:r>
          </w:p>
          <w:p w14:paraId="198E8359" w14:textId="77777777" w:rsidR="00964A2D" w:rsidRDefault="00964A2D" w:rsidP="007168BA">
            <w:pPr>
              <w:pStyle w:val="ConsPlusNormal"/>
              <w:jc w:val="center"/>
            </w:pPr>
            <w:r>
              <w:t xml:space="preserve"> </w:t>
            </w:r>
          </w:p>
          <w:p w14:paraId="0B51B51E" w14:textId="77777777" w:rsidR="00964A2D" w:rsidRDefault="00964A2D" w:rsidP="007168BA">
            <w:pPr>
              <w:pStyle w:val="ConsPlusNormal"/>
              <w:jc w:val="center"/>
            </w:pPr>
          </w:p>
        </w:tc>
      </w:tr>
      <w:tr w:rsidR="00964A2D" w14:paraId="1B70A07A" w14:textId="77777777" w:rsidTr="007168BA">
        <w:trPr>
          <w:trHeight w:val="344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F6EB" w14:textId="77777777" w:rsidR="00964A2D" w:rsidRDefault="00964A2D" w:rsidP="0071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CC6" w14:textId="77777777" w:rsidR="00964A2D" w:rsidRDefault="00964A2D" w:rsidP="0071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84E1" w14:textId="77777777" w:rsidR="00964A2D" w:rsidRDefault="00964A2D" w:rsidP="0071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9A7C" w14:textId="77777777" w:rsidR="00964A2D" w:rsidRDefault="00964A2D" w:rsidP="0071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4C5C" w14:textId="77777777" w:rsidR="00964A2D" w:rsidRDefault="00964A2D" w:rsidP="007168B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1992" w14:textId="77777777" w:rsidR="00964A2D" w:rsidRDefault="00964A2D" w:rsidP="007168B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E010" w14:textId="77777777" w:rsidR="00964A2D" w:rsidRDefault="00964A2D" w:rsidP="0071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A2D" w14:paraId="0339A024" w14:textId="77777777" w:rsidTr="007168BA">
        <w:trPr>
          <w:trHeight w:val="35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39EB" w14:textId="77777777" w:rsidR="00964A2D" w:rsidRDefault="00964A2D" w:rsidP="007168BA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BECB" w14:textId="77777777" w:rsidR="00964A2D" w:rsidRDefault="00964A2D" w:rsidP="007168BA">
            <w:pPr>
              <w:pStyle w:val="ConsPlusNormal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4417" w14:textId="77777777" w:rsidR="00964A2D" w:rsidRDefault="00964A2D" w:rsidP="007168B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81A" w14:textId="77777777" w:rsidR="00964A2D" w:rsidRDefault="00964A2D" w:rsidP="007168BA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6BC" w14:textId="77777777" w:rsidR="00964A2D" w:rsidRDefault="00964A2D" w:rsidP="007168BA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50FF" w14:textId="77777777" w:rsidR="00964A2D" w:rsidRDefault="00964A2D" w:rsidP="007168BA">
            <w:pPr>
              <w:pStyle w:val="ConsPlusNormal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10C" w14:textId="77777777" w:rsidR="00964A2D" w:rsidRDefault="00964A2D" w:rsidP="007168BA">
            <w:pPr>
              <w:pStyle w:val="ConsPlusNormal"/>
            </w:pPr>
          </w:p>
        </w:tc>
      </w:tr>
      <w:tr w:rsidR="00964A2D" w14:paraId="6AE8F789" w14:textId="77777777" w:rsidTr="007168BA">
        <w:trPr>
          <w:trHeight w:val="35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2555" w14:textId="77777777" w:rsidR="00964A2D" w:rsidRDefault="00964A2D" w:rsidP="007168BA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226F" w14:textId="77777777" w:rsidR="00964A2D" w:rsidRDefault="00964A2D" w:rsidP="007168BA">
            <w:pPr>
              <w:pStyle w:val="ConsPlusNormal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C861" w14:textId="77777777" w:rsidR="00964A2D" w:rsidRDefault="00964A2D" w:rsidP="007168B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2BA" w14:textId="77777777" w:rsidR="00964A2D" w:rsidRDefault="00964A2D" w:rsidP="007168BA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99F9" w14:textId="77777777" w:rsidR="00964A2D" w:rsidRDefault="00964A2D" w:rsidP="007168BA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AC1D" w14:textId="77777777" w:rsidR="00964A2D" w:rsidRDefault="00964A2D" w:rsidP="007168BA">
            <w:pPr>
              <w:pStyle w:val="ConsPlusNormal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964" w14:textId="77777777" w:rsidR="00964A2D" w:rsidRDefault="00964A2D" w:rsidP="007168BA">
            <w:pPr>
              <w:pStyle w:val="ConsPlusNormal"/>
            </w:pPr>
          </w:p>
        </w:tc>
      </w:tr>
    </w:tbl>
    <w:p w14:paraId="066D242E" w14:textId="77777777" w:rsidR="00964A2D" w:rsidRDefault="00964A2D" w:rsidP="00964A2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11B149" w14:textId="77777777" w:rsidR="00964A2D" w:rsidRDefault="00964A2D" w:rsidP="00964A2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CAF650" w14:textId="77777777" w:rsidR="00964A2D" w:rsidRPr="00067AB2" w:rsidRDefault="00964A2D" w:rsidP="00964A2D">
      <w:pPr>
        <w:pStyle w:val="a5"/>
        <w:rPr>
          <w:rFonts w:ascii="Times New Roman" w:hAnsi="Times New Roman"/>
          <w:sz w:val="28"/>
          <w:szCs w:val="28"/>
        </w:rPr>
      </w:pPr>
      <w:r w:rsidRPr="00067AB2">
        <w:rPr>
          <w:rFonts w:ascii="Times New Roman" w:hAnsi="Times New Roman"/>
          <w:sz w:val="28"/>
          <w:szCs w:val="28"/>
        </w:rPr>
        <w:t>Руководитель учреждения</w:t>
      </w:r>
      <w:r w:rsidRPr="00067AB2">
        <w:rPr>
          <w:rFonts w:ascii="Times New Roman" w:hAnsi="Times New Roman"/>
          <w:sz w:val="28"/>
          <w:szCs w:val="28"/>
        </w:rPr>
        <w:tab/>
        <w:t>________________    _______________________</w:t>
      </w:r>
    </w:p>
    <w:p w14:paraId="66584F20" w14:textId="77777777" w:rsidR="00964A2D" w:rsidRPr="00067AB2" w:rsidRDefault="00964A2D" w:rsidP="00964A2D">
      <w:pPr>
        <w:pStyle w:val="a5"/>
        <w:rPr>
          <w:rFonts w:ascii="Times New Roman" w:hAnsi="Times New Roman"/>
          <w:sz w:val="24"/>
          <w:szCs w:val="24"/>
        </w:rPr>
      </w:pP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4"/>
          <w:szCs w:val="24"/>
        </w:rPr>
        <w:t xml:space="preserve">     (подпись)   </w:t>
      </w:r>
      <w:r w:rsidRPr="00067AB2">
        <w:rPr>
          <w:rFonts w:ascii="Times New Roman" w:hAnsi="Times New Roman"/>
          <w:sz w:val="24"/>
          <w:szCs w:val="24"/>
        </w:rPr>
        <w:tab/>
        <w:t>(инициалы</w:t>
      </w:r>
      <w:r>
        <w:rPr>
          <w:rFonts w:ascii="Times New Roman" w:hAnsi="Times New Roman"/>
          <w:sz w:val="24"/>
          <w:szCs w:val="24"/>
        </w:rPr>
        <w:t>,</w:t>
      </w:r>
      <w:r w:rsidRPr="00067AB2">
        <w:rPr>
          <w:rFonts w:ascii="Times New Roman" w:hAnsi="Times New Roman"/>
          <w:sz w:val="24"/>
          <w:szCs w:val="24"/>
        </w:rPr>
        <w:t xml:space="preserve"> фамилия)</w:t>
      </w:r>
      <w:r w:rsidRPr="00067AB2">
        <w:rPr>
          <w:rFonts w:ascii="Times New Roman" w:hAnsi="Times New Roman"/>
          <w:sz w:val="24"/>
          <w:szCs w:val="24"/>
        </w:rPr>
        <w:tab/>
        <w:t xml:space="preserve">      </w:t>
      </w:r>
    </w:p>
    <w:p w14:paraId="64E06653" w14:textId="77777777" w:rsidR="00964A2D" w:rsidRPr="00067AB2" w:rsidRDefault="00964A2D" w:rsidP="00964A2D">
      <w:pPr>
        <w:pStyle w:val="a5"/>
        <w:rPr>
          <w:rFonts w:ascii="Times New Roman" w:hAnsi="Times New Roman"/>
          <w:sz w:val="24"/>
          <w:szCs w:val="24"/>
        </w:rPr>
      </w:pPr>
    </w:p>
    <w:p w14:paraId="0FC266FB" w14:textId="77777777" w:rsidR="00964A2D" w:rsidRPr="00067AB2" w:rsidRDefault="00964A2D" w:rsidP="00964A2D">
      <w:pPr>
        <w:pStyle w:val="a5"/>
        <w:rPr>
          <w:rFonts w:ascii="Times New Roman" w:hAnsi="Times New Roman"/>
          <w:sz w:val="28"/>
          <w:szCs w:val="28"/>
        </w:rPr>
      </w:pPr>
      <w:r w:rsidRPr="00067AB2">
        <w:rPr>
          <w:rFonts w:ascii="Times New Roman" w:hAnsi="Times New Roman"/>
          <w:sz w:val="28"/>
          <w:szCs w:val="28"/>
        </w:rPr>
        <w:t>Главный бухгалтер</w:t>
      </w:r>
      <w:r w:rsidRPr="00067AB2">
        <w:rPr>
          <w:rFonts w:ascii="Times New Roman" w:hAnsi="Times New Roman"/>
          <w:sz w:val="28"/>
          <w:szCs w:val="28"/>
        </w:rPr>
        <w:tab/>
        <w:t xml:space="preserve">          ________________     _______________________</w:t>
      </w:r>
    </w:p>
    <w:p w14:paraId="2FF56315" w14:textId="77777777" w:rsidR="00964A2D" w:rsidRDefault="00964A2D" w:rsidP="00964A2D">
      <w:pPr>
        <w:pStyle w:val="a5"/>
        <w:rPr>
          <w:rFonts w:ascii="Times New Roman" w:hAnsi="Times New Roman"/>
          <w:sz w:val="24"/>
          <w:szCs w:val="24"/>
        </w:rPr>
      </w:pP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8"/>
          <w:szCs w:val="28"/>
        </w:rPr>
        <w:tab/>
      </w:r>
      <w:r w:rsidRPr="00067AB2">
        <w:rPr>
          <w:rFonts w:ascii="Times New Roman" w:hAnsi="Times New Roman"/>
          <w:sz w:val="24"/>
          <w:szCs w:val="24"/>
        </w:rPr>
        <w:t xml:space="preserve">     (подпись)   </w:t>
      </w:r>
      <w:r w:rsidRPr="00067AB2">
        <w:rPr>
          <w:rFonts w:ascii="Times New Roman" w:hAnsi="Times New Roman"/>
          <w:sz w:val="24"/>
          <w:szCs w:val="24"/>
        </w:rPr>
        <w:tab/>
        <w:t>(инициалы</w:t>
      </w:r>
      <w:r>
        <w:rPr>
          <w:rFonts w:ascii="Times New Roman" w:hAnsi="Times New Roman"/>
          <w:sz w:val="24"/>
          <w:szCs w:val="24"/>
        </w:rPr>
        <w:t>,</w:t>
      </w:r>
      <w:r w:rsidRPr="00067AB2">
        <w:rPr>
          <w:rFonts w:ascii="Times New Roman" w:hAnsi="Times New Roman"/>
          <w:sz w:val="24"/>
          <w:szCs w:val="24"/>
        </w:rPr>
        <w:t xml:space="preserve"> фамилия)</w:t>
      </w:r>
      <w:r w:rsidRPr="00067AB2">
        <w:rPr>
          <w:rFonts w:ascii="Times New Roman" w:hAnsi="Times New Roman"/>
          <w:sz w:val="24"/>
          <w:szCs w:val="24"/>
        </w:rPr>
        <w:tab/>
        <w:t xml:space="preserve">      </w:t>
      </w:r>
    </w:p>
    <w:p w14:paraId="73E6E36F" w14:textId="77777777" w:rsidR="00964A2D" w:rsidRPr="00DE048B" w:rsidRDefault="00964A2D" w:rsidP="00964A2D">
      <w:pPr>
        <w:pStyle w:val="a5"/>
        <w:rPr>
          <w:rFonts w:ascii="Times New Roman" w:hAnsi="Times New Roman"/>
          <w:sz w:val="28"/>
          <w:szCs w:val="28"/>
        </w:rPr>
      </w:pPr>
      <w:r w:rsidRPr="00DE048B">
        <w:rPr>
          <w:rFonts w:ascii="Times New Roman" w:hAnsi="Times New Roman"/>
          <w:sz w:val="28"/>
          <w:szCs w:val="28"/>
        </w:rPr>
        <w:t xml:space="preserve">Дата </w:t>
      </w:r>
    </w:p>
    <w:p w14:paraId="7BB00C1C" w14:textId="77777777" w:rsidR="00964A2D" w:rsidRPr="00067AB2" w:rsidRDefault="00964A2D" w:rsidP="00964A2D">
      <w:pPr>
        <w:pStyle w:val="a5"/>
        <w:rPr>
          <w:rFonts w:ascii="Times New Roman" w:hAnsi="Times New Roman"/>
          <w:sz w:val="24"/>
          <w:szCs w:val="24"/>
        </w:rPr>
      </w:pPr>
      <w:r w:rsidRPr="00067AB2">
        <w:rPr>
          <w:rFonts w:ascii="Times New Roman" w:hAnsi="Times New Roman"/>
          <w:sz w:val="24"/>
          <w:szCs w:val="24"/>
        </w:rPr>
        <w:t xml:space="preserve">     </w:t>
      </w:r>
    </w:p>
    <w:p w14:paraId="2BCD98DE" w14:textId="77777777" w:rsidR="00964A2D" w:rsidRPr="00FC7CF5" w:rsidRDefault="00964A2D" w:rsidP="00964A2D">
      <w:pPr>
        <w:pStyle w:val="ConsPlusNonformat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096E3885" w14:textId="77777777" w:rsidR="00964A2D" w:rsidRPr="00A65634" w:rsidRDefault="00964A2D" w:rsidP="00964A2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634">
        <w:rPr>
          <w:rFonts w:ascii="Times New Roman" w:hAnsi="Times New Roman"/>
          <w:color w:val="000000"/>
          <w:sz w:val="28"/>
          <w:szCs w:val="28"/>
        </w:rPr>
        <w:t>_________</w:t>
      </w:r>
    </w:p>
    <w:p w14:paraId="647AFECF" w14:textId="77777777" w:rsidR="00964A2D" w:rsidRPr="00A65634" w:rsidRDefault="00964A2D" w:rsidP="00964A2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8E49C0" w14:textId="77777777" w:rsidR="00964A2D" w:rsidRDefault="00964A2D" w:rsidP="00964A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650B2BB" w14:textId="77777777" w:rsidR="00DE7A84" w:rsidRDefault="00DE7A84"/>
    <w:sectPr w:rsidR="00DE7A84" w:rsidSect="00A65634">
      <w:headerReference w:type="default" r:id="rId13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C83E6" w14:textId="77777777" w:rsidR="00632C7D" w:rsidRDefault="00632C7D">
      <w:pPr>
        <w:spacing w:after="0" w:line="240" w:lineRule="auto"/>
      </w:pPr>
      <w:r>
        <w:separator/>
      </w:r>
    </w:p>
  </w:endnote>
  <w:endnote w:type="continuationSeparator" w:id="0">
    <w:p w14:paraId="6940F2CA" w14:textId="77777777" w:rsidR="00632C7D" w:rsidRDefault="0063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37F55" w14:textId="77777777" w:rsidR="00632C7D" w:rsidRDefault="00632C7D">
      <w:pPr>
        <w:spacing w:after="0" w:line="240" w:lineRule="auto"/>
      </w:pPr>
      <w:r>
        <w:separator/>
      </w:r>
    </w:p>
  </w:footnote>
  <w:footnote w:type="continuationSeparator" w:id="0">
    <w:p w14:paraId="3C66D49A" w14:textId="77777777" w:rsidR="00632C7D" w:rsidRDefault="0063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756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08498C" w14:textId="77777777" w:rsidR="00BC5A9B" w:rsidRPr="006A6592" w:rsidRDefault="00DD0473">
        <w:pPr>
          <w:pStyle w:val="a3"/>
          <w:jc w:val="center"/>
          <w:rPr>
            <w:rFonts w:ascii="Times New Roman" w:hAnsi="Times New Roman" w:cs="Times New Roman"/>
          </w:rPr>
        </w:pPr>
        <w:r w:rsidRPr="006A6592">
          <w:rPr>
            <w:rFonts w:ascii="Times New Roman" w:hAnsi="Times New Roman" w:cs="Times New Roman"/>
          </w:rPr>
          <w:fldChar w:fldCharType="begin"/>
        </w:r>
        <w:r w:rsidRPr="006A6592">
          <w:rPr>
            <w:rFonts w:ascii="Times New Roman" w:hAnsi="Times New Roman" w:cs="Times New Roman"/>
          </w:rPr>
          <w:instrText xml:space="preserve"> PAGE   \* MERGEFORMAT </w:instrText>
        </w:r>
        <w:r w:rsidRPr="006A6592">
          <w:rPr>
            <w:rFonts w:ascii="Times New Roman" w:hAnsi="Times New Roman" w:cs="Times New Roman"/>
          </w:rPr>
          <w:fldChar w:fldCharType="separate"/>
        </w:r>
        <w:r w:rsidR="001A0328">
          <w:rPr>
            <w:rFonts w:ascii="Times New Roman" w:hAnsi="Times New Roman" w:cs="Times New Roman"/>
            <w:noProof/>
          </w:rPr>
          <w:t>6</w:t>
        </w:r>
        <w:r w:rsidRPr="006A6592">
          <w:rPr>
            <w:rFonts w:ascii="Times New Roman" w:hAnsi="Times New Roman" w:cs="Times New Roman"/>
          </w:rPr>
          <w:fldChar w:fldCharType="end"/>
        </w:r>
      </w:p>
    </w:sdtContent>
  </w:sdt>
  <w:p w14:paraId="6BFA58A6" w14:textId="77777777" w:rsidR="00BC5A9B" w:rsidRDefault="00632C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D"/>
    <w:rsid w:val="000B12A3"/>
    <w:rsid w:val="000F1E09"/>
    <w:rsid w:val="0011247C"/>
    <w:rsid w:val="001A0328"/>
    <w:rsid w:val="001A6153"/>
    <w:rsid w:val="00554BE8"/>
    <w:rsid w:val="005D1BDE"/>
    <w:rsid w:val="005E0A2D"/>
    <w:rsid w:val="00632C7D"/>
    <w:rsid w:val="00636A5B"/>
    <w:rsid w:val="006F6830"/>
    <w:rsid w:val="00964A2D"/>
    <w:rsid w:val="00A1763B"/>
    <w:rsid w:val="00A957E7"/>
    <w:rsid w:val="00AF61DE"/>
    <w:rsid w:val="00B8099C"/>
    <w:rsid w:val="00BA72B2"/>
    <w:rsid w:val="00DD0473"/>
    <w:rsid w:val="00DE7A84"/>
    <w:rsid w:val="00E554DD"/>
    <w:rsid w:val="00F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D9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A2D"/>
    <w:rPr>
      <w:rFonts w:eastAsiaTheme="minorEastAsia"/>
      <w:lang w:eastAsia="ru-RU"/>
    </w:rPr>
  </w:style>
  <w:style w:type="paragraph" w:customStyle="1" w:styleId="ConsPlusNormal">
    <w:name w:val="ConsPlusNormal"/>
    <w:rsid w:val="00964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4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64A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964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BA72B2"/>
    <w:rPr>
      <w:color w:val="808080"/>
    </w:rPr>
  </w:style>
  <w:style w:type="paragraph" w:styleId="a7">
    <w:name w:val="footer"/>
    <w:basedOn w:val="a"/>
    <w:link w:val="a8"/>
    <w:uiPriority w:val="99"/>
    <w:unhideWhenUsed/>
    <w:rsid w:val="0055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BE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7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A2D"/>
    <w:rPr>
      <w:rFonts w:eastAsiaTheme="minorEastAsia"/>
      <w:lang w:eastAsia="ru-RU"/>
    </w:rPr>
  </w:style>
  <w:style w:type="paragraph" w:customStyle="1" w:styleId="ConsPlusNormal">
    <w:name w:val="ConsPlusNormal"/>
    <w:rsid w:val="00964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4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64A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964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BA72B2"/>
    <w:rPr>
      <w:color w:val="808080"/>
    </w:rPr>
  </w:style>
  <w:style w:type="paragraph" w:styleId="a7">
    <w:name w:val="footer"/>
    <w:basedOn w:val="a"/>
    <w:link w:val="a8"/>
    <w:uiPriority w:val="99"/>
    <w:unhideWhenUsed/>
    <w:rsid w:val="0055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BE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7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463D89B7642529FC7279AF5AF2965EC70D2FE23C95D7A874CC2A090EBB5A2A4E7384BD9CD6AFF96FE607BB5227EACF0680F1EEDBD8E7C8D19EC7Ex4B5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D5FEF3A5C9879A3E05D2C1D776743C3E554D2EE490BB69D7B3962C2AA2F5D0AD455EFD64A9EFB3A34529171BEDB075AD85E5466E924ADt7b7K" TargetMode="External"/><Relationship Id="rId12" Type="http://schemas.openxmlformats.org/officeDocument/2006/relationships/hyperlink" Target="consultantplus://offline/ref=4D8463D89B7642529FC7279AF5AF2965EC70D2FE23C95D7A874CC2A090EBB5A2A4E7384BD9CD6AFF96FE607BB5227EACF0680F1EEDBD8E7C8D19EC7Ex4B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8463D89B7642529FC7279AF5AF2965EC70D2FE23C95D7A874CC2A090EBB5A2A4E7384BD9CD6AFF96FE607BB5227EACF0680F1EEDBD8E7C8D19EC7Ex4B5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8463D89B7642529FC7279AF5AF2965EC70D2FE23C95D7A874CC2A090EBB5A2A4E7384BD9CD6AFF96FE607BB5227EACF0680F1EEDBD8E7C8D19EC7Ex4B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8463D89B7642529FC7279AF5AF2965EC70D2FE23C95D7A874CC2A090EBB5A2A4E7384BD9CD6AFF96FE607BB5227EACF0680F1EEDBD8E7C8D19EC7Ex4B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Бутро</dc:creator>
  <cp:lastModifiedBy>Любовь В. Кузнецова</cp:lastModifiedBy>
  <cp:revision>8</cp:revision>
  <cp:lastPrinted>2021-04-12T13:16:00Z</cp:lastPrinted>
  <dcterms:created xsi:type="dcterms:W3CDTF">2021-04-13T14:08:00Z</dcterms:created>
  <dcterms:modified xsi:type="dcterms:W3CDTF">2021-04-13T14:35:00Z</dcterms:modified>
</cp:coreProperties>
</file>